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27B" w:rsidRPr="00E02AA2" w:rsidRDefault="006A027B" w:rsidP="006A027B">
      <w:pPr>
        <w:pStyle w:val="a3"/>
        <w:tabs>
          <w:tab w:val="right" w:pos="9355"/>
        </w:tabs>
        <w:jc w:val="left"/>
        <w:rPr>
          <w:b w:val="0"/>
          <w:szCs w:val="28"/>
        </w:rPr>
      </w:pPr>
      <w:r w:rsidRPr="00E02AA2">
        <w:rPr>
          <w:b w:val="0"/>
          <w:szCs w:val="28"/>
          <w:lang w:val="kk-KZ"/>
        </w:rPr>
        <w:t>Қазақстан Республикасының</w:t>
      </w:r>
      <w:r w:rsidRPr="00E02AA2">
        <w:rPr>
          <w:b w:val="0"/>
          <w:szCs w:val="28"/>
          <w:lang w:val="kk-KZ"/>
        </w:rPr>
        <w:tab/>
      </w:r>
      <w:r w:rsidRPr="00E02AA2">
        <w:rPr>
          <w:b w:val="0"/>
          <w:szCs w:val="28"/>
        </w:rPr>
        <w:t>Министерство</w:t>
      </w:r>
    </w:p>
    <w:p w:rsidR="006A027B" w:rsidRPr="00E02AA2" w:rsidRDefault="006A027B" w:rsidP="006A027B">
      <w:pPr>
        <w:pStyle w:val="a3"/>
        <w:tabs>
          <w:tab w:val="right" w:pos="9355"/>
        </w:tabs>
        <w:jc w:val="left"/>
        <w:rPr>
          <w:b w:val="0"/>
          <w:szCs w:val="28"/>
        </w:rPr>
      </w:pPr>
      <w:r w:rsidRPr="00E02AA2">
        <w:rPr>
          <w:b w:val="0"/>
          <w:szCs w:val="28"/>
          <w:lang w:val="kk-KZ"/>
        </w:rPr>
        <w:t>Білім және ғылым</w:t>
      </w:r>
      <w:r w:rsidRPr="00E02AA2">
        <w:rPr>
          <w:b w:val="0"/>
          <w:szCs w:val="28"/>
          <w:lang w:val="kk-KZ"/>
        </w:rPr>
        <w:tab/>
      </w:r>
      <w:r w:rsidRPr="00E02AA2">
        <w:rPr>
          <w:b w:val="0"/>
          <w:szCs w:val="28"/>
        </w:rPr>
        <w:t>образования и науки</w:t>
      </w:r>
    </w:p>
    <w:p w:rsidR="006A027B" w:rsidRPr="00E02AA2" w:rsidRDefault="006A027B" w:rsidP="006A027B">
      <w:pPr>
        <w:pStyle w:val="a3"/>
        <w:tabs>
          <w:tab w:val="right" w:pos="9355"/>
        </w:tabs>
        <w:jc w:val="left"/>
        <w:rPr>
          <w:b w:val="0"/>
          <w:szCs w:val="28"/>
        </w:rPr>
      </w:pPr>
      <w:r w:rsidRPr="00E02AA2">
        <w:rPr>
          <w:b w:val="0"/>
          <w:szCs w:val="28"/>
          <w:lang w:val="kk-KZ"/>
        </w:rPr>
        <w:t>министрлігі</w:t>
      </w:r>
      <w:r w:rsidRPr="00E02AA2">
        <w:rPr>
          <w:b w:val="0"/>
          <w:szCs w:val="28"/>
          <w:lang w:val="kk-KZ"/>
        </w:rPr>
        <w:tab/>
      </w:r>
      <w:r w:rsidRPr="00E02AA2">
        <w:rPr>
          <w:b w:val="0"/>
          <w:szCs w:val="28"/>
        </w:rPr>
        <w:t>Республики Казахстан</w:t>
      </w:r>
    </w:p>
    <w:p w:rsidR="006A027B" w:rsidRPr="00E02AA2" w:rsidRDefault="006A027B" w:rsidP="006A027B">
      <w:pPr>
        <w:pStyle w:val="a3"/>
        <w:jc w:val="left"/>
        <w:rPr>
          <w:b w:val="0"/>
          <w:szCs w:val="28"/>
        </w:rPr>
      </w:pPr>
    </w:p>
    <w:p w:rsidR="006A027B" w:rsidRPr="00E02AA2" w:rsidRDefault="006A027B" w:rsidP="006A027B">
      <w:pPr>
        <w:pStyle w:val="a3"/>
        <w:tabs>
          <w:tab w:val="right" w:pos="9355"/>
        </w:tabs>
        <w:jc w:val="both"/>
        <w:rPr>
          <w:b w:val="0"/>
          <w:szCs w:val="28"/>
          <w:lang w:val="kk-KZ"/>
        </w:rPr>
      </w:pPr>
      <w:r w:rsidRPr="00E02AA2">
        <w:rPr>
          <w:b w:val="0"/>
          <w:szCs w:val="28"/>
          <w:lang w:val="kk-KZ"/>
        </w:rPr>
        <w:t>Д. Серікбаев атындағы</w:t>
      </w:r>
      <w:r w:rsidRPr="00E02AA2">
        <w:rPr>
          <w:b w:val="0"/>
          <w:szCs w:val="28"/>
          <w:lang w:val="kk-KZ"/>
        </w:rPr>
        <w:tab/>
        <w:t xml:space="preserve">ВКГТУ </w:t>
      </w:r>
    </w:p>
    <w:p w:rsidR="006A027B" w:rsidRPr="00E02AA2" w:rsidRDefault="006A027B" w:rsidP="006A027B">
      <w:pPr>
        <w:pStyle w:val="a3"/>
        <w:tabs>
          <w:tab w:val="right" w:pos="9355"/>
        </w:tabs>
        <w:jc w:val="both"/>
        <w:rPr>
          <w:b w:val="0"/>
          <w:szCs w:val="28"/>
        </w:rPr>
      </w:pPr>
      <w:r w:rsidRPr="00E02AA2">
        <w:rPr>
          <w:b w:val="0"/>
          <w:szCs w:val="28"/>
          <w:lang w:val="kk-KZ"/>
        </w:rPr>
        <w:t>ШҚМТУ</w:t>
      </w:r>
      <w:r w:rsidRPr="00E02AA2">
        <w:rPr>
          <w:b w:val="0"/>
          <w:szCs w:val="28"/>
          <w:lang w:val="kk-KZ"/>
        </w:rPr>
        <w:tab/>
        <w:t>им. Д. Серикбаева</w:t>
      </w:r>
    </w:p>
    <w:p w:rsidR="006A027B" w:rsidRPr="00E02AA2" w:rsidRDefault="006A027B" w:rsidP="006A027B">
      <w:pPr>
        <w:pStyle w:val="a3"/>
        <w:jc w:val="left"/>
        <w:rPr>
          <w:szCs w:val="28"/>
        </w:rPr>
      </w:pPr>
    </w:p>
    <w:p w:rsidR="006A027B" w:rsidRPr="00E02AA2" w:rsidRDefault="006A027B" w:rsidP="006A027B">
      <w:pPr>
        <w:ind w:left="5761"/>
        <w:jc w:val="right"/>
        <w:rPr>
          <w:sz w:val="28"/>
          <w:szCs w:val="28"/>
          <w:lang w:val="kk-KZ"/>
        </w:rPr>
      </w:pPr>
    </w:p>
    <w:p w:rsidR="006A027B" w:rsidRPr="00E02AA2" w:rsidRDefault="006A027B" w:rsidP="006A027B">
      <w:pPr>
        <w:ind w:left="5761"/>
        <w:jc w:val="right"/>
        <w:rPr>
          <w:sz w:val="28"/>
          <w:szCs w:val="28"/>
          <w:lang w:val="kk-KZ"/>
        </w:rPr>
      </w:pPr>
    </w:p>
    <w:p w:rsidR="006A027B" w:rsidRPr="00E02AA2" w:rsidRDefault="006A027B" w:rsidP="006A027B">
      <w:pPr>
        <w:ind w:left="5761"/>
        <w:jc w:val="right"/>
        <w:rPr>
          <w:sz w:val="28"/>
          <w:szCs w:val="28"/>
          <w:lang w:val="kk-KZ"/>
        </w:rPr>
      </w:pPr>
      <w:r w:rsidRPr="00E02AA2">
        <w:rPr>
          <w:sz w:val="28"/>
          <w:szCs w:val="28"/>
          <w:lang w:val="kk-KZ"/>
        </w:rPr>
        <w:t>УТВЕРЖДАЮ</w:t>
      </w:r>
    </w:p>
    <w:p w:rsidR="006A027B" w:rsidRPr="00E02AA2" w:rsidRDefault="006A027B" w:rsidP="006A027B">
      <w:pPr>
        <w:ind w:left="5761"/>
        <w:jc w:val="right"/>
        <w:rPr>
          <w:sz w:val="28"/>
          <w:szCs w:val="28"/>
          <w:lang w:val="kk-KZ"/>
        </w:rPr>
      </w:pPr>
      <w:r w:rsidRPr="00E02AA2">
        <w:rPr>
          <w:sz w:val="28"/>
          <w:szCs w:val="28"/>
          <w:lang w:val="kk-KZ"/>
        </w:rPr>
        <w:t>декан факультета МиТ</w:t>
      </w:r>
    </w:p>
    <w:p w:rsidR="006A027B" w:rsidRPr="00E02AA2" w:rsidRDefault="006A027B" w:rsidP="006A027B">
      <w:pPr>
        <w:ind w:left="5761"/>
        <w:jc w:val="right"/>
        <w:rPr>
          <w:sz w:val="28"/>
          <w:szCs w:val="28"/>
          <w:lang w:val="kk-KZ"/>
        </w:rPr>
      </w:pPr>
    </w:p>
    <w:p w:rsidR="006A027B" w:rsidRDefault="006A027B" w:rsidP="006A027B">
      <w:pPr>
        <w:ind w:left="5761"/>
        <w:jc w:val="right"/>
        <w:rPr>
          <w:sz w:val="28"/>
          <w:szCs w:val="28"/>
          <w:lang w:val="kk-KZ"/>
        </w:rPr>
      </w:pPr>
      <w:r w:rsidRPr="00E02AA2">
        <w:rPr>
          <w:sz w:val="28"/>
          <w:szCs w:val="28"/>
          <w:lang w:val="kk-KZ"/>
        </w:rPr>
        <w:t>______________М.В. Дудкин</w:t>
      </w:r>
    </w:p>
    <w:p w:rsidR="006A027B" w:rsidRPr="00E02AA2" w:rsidRDefault="006A027B" w:rsidP="006A027B">
      <w:pPr>
        <w:ind w:left="5761"/>
        <w:jc w:val="right"/>
        <w:rPr>
          <w:sz w:val="28"/>
          <w:szCs w:val="28"/>
          <w:lang w:val="kk-KZ"/>
        </w:rPr>
      </w:pPr>
    </w:p>
    <w:p w:rsidR="006A027B" w:rsidRPr="00E02AA2" w:rsidRDefault="006A027B" w:rsidP="006A027B">
      <w:pPr>
        <w:pStyle w:val="3"/>
        <w:ind w:left="5761"/>
        <w:jc w:val="right"/>
        <w:rPr>
          <w:b/>
          <w:szCs w:val="28"/>
          <w:lang w:val="kk-KZ"/>
        </w:rPr>
      </w:pPr>
      <w:r w:rsidRPr="00E02AA2">
        <w:rPr>
          <w:szCs w:val="28"/>
          <w:lang w:val="kk-KZ"/>
        </w:rPr>
        <w:t>_______________</w:t>
      </w:r>
      <w:r>
        <w:rPr>
          <w:szCs w:val="28"/>
          <w:lang w:val="kk-KZ"/>
        </w:rPr>
        <w:t>____2018</w:t>
      </w:r>
      <w:r w:rsidRPr="0053264E">
        <w:rPr>
          <w:szCs w:val="28"/>
          <w:lang w:val="kk-KZ"/>
        </w:rPr>
        <w:t xml:space="preserve"> г.</w:t>
      </w:r>
    </w:p>
    <w:p w:rsidR="006A027B" w:rsidRPr="00E02AA2" w:rsidRDefault="006A027B" w:rsidP="006A027B">
      <w:pPr>
        <w:rPr>
          <w:sz w:val="28"/>
          <w:szCs w:val="28"/>
          <w:lang w:val="kk-KZ"/>
        </w:rPr>
      </w:pPr>
    </w:p>
    <w:p w:rsidR="006A027B" w:rsidRDefault="006A027B" w:rsidP="006A027B">
      <w:pPr>
        <w:jc w:val="center"/>
        <w:rPr>
          <w:sz w:val="28"/>
          <w:szCs w:val="28"/>
          <w:lang w:val="kk-KZ"/>
        </w:rPr>
      </w:pPr>
    </w:p>
    <w:p w:rsidR="006A027B" w:rsidRDefault="006A027B" w:rsidP="006A027B">
      <w:pPr>
        <w:jc w:val="center"/>
        <w:rPr>
          <w:sz w:val="28"/>
          <w:szCs w:val="28"/>
          <w:lang w:val="kk-KZ"/>
        </w:rPr>
      </w:pPr>
    </w:p>
    <w:p w:rsidR="006A027B" w:rsidRPr="00E02AA2" w:rsidRDefault="006A027B" w:rsidP="006A027B">
      <w:pPr>
        <w:jc w:val="center"/>
        <w:rPr>
          <w:sz w:val="28"/>
          <w:szCs w:val="28"/>
          <w:lang w:val="kk-KZ"/>
        </w:rPr>
      </w:pPr>
    </w:p>
    <w:p w:rsidR="006A027B" w:rsidRPr="0053264E" w:rsidRDefault="006A027B" w:rsidP="006A027B">
      <w:pPr>
        <w:pStyle w:val="a5"/>
        <w:rPr>
          <w:bCs/>
          <w:sz w:val="24"/>
        </w:rPr>
      </w:pPr>
      <w:r w:rsidRPr="0053264E">
        <w:rPr>
          <w:bCs/>
          <w:sz w:val="24"/>
        </w:rPr>
        <w:t xml:space="preserve">МАШИНА ЖАСАУ </w:t>
      </w:r>
      <w:r w:rsidRPr="0053264E">
        <w:rPr>
          <w:bCs/>
          <w:sz w:val="24"/>
          <w:lang w:val="kk-KZ"/>
        </w:rPr>
        <w:t>Ө</w:t>
      </w:r>
      <w:r w:rsidRPr="0053264E">
        <w:rPr>
          <w:bCs/>
          <w:sz w:val="24"/>
        </w:rPr>
        <w:t>НД</w:t>
      </w:r>
      <w:r w:rsidRPr="0053264E">
        <w:rPr>
          <w:bCs/>
          <w:sz w:val="24"/>
          <w:lang w:val="en-US"/>
        </w:rPr>
        <w:t>I</w:t>
      </w:r>
      <w:r w:rsidRPr="0053264E">
        <w:rPr>
          <w:bCs/>
          <w:sz w:val="24"/>
        </w:rPr>
        <w:t>Р</w:t>
      </w:r>
      <w:r w:rsidRPr="0053264E">
        <w:rPr>
          <w:bCs/>
          <w:sz w:val="24"/>
          <w:lang w:val="en-US"/>
        </w:rPr>
        <w:t>I</w:t>
      </w:r>
      <w:r w:rsidRPr="0053264E">
        <w:rPr>
          <w:bCs/>
          <w:sz w:val="24"/>
        </w:rPr>
        <w:t>СТ</w:t>
      </w:r>
      <w:r w:rsidRPr="0053264E">
        <w:rPr>
          <w:bCs/>
          <w:sz w:val="24"/>
          <w:lang w:val="en-US"/>
        </w:rPr>
        <w:t>I</w:t>
      </w:r>
      <w:r w:rsidRPr="0053264E">
        <w:rPr>
          <w:bCs/>
          <w:sz w:val="24"/>
          <w:lang w:val="kk-KZ"/>
        </w:rPr>
        <w:t>Ң</w:t>
      </w:r>
      <w:r w:rsidRPr="0053264E">
        <w:rPr>
          <w:bCs/>
          <w:sz w:val="24"/>
        </w:rPr>
        <w:t xml:space="preserve"> ТЕХНОЛОГИЯЛЫ</w:t>
      </w:r>
      <w:proofErr w:type="gramStart"/>
      <w:r w:rsidRPr="0053264E">
        <w:rPr>
          <w:bCs/>
          <w:sz w:val="24"/>
          <w:lang w:val="en-US"/>
        </w:rPr>
        <w:t>K</w:t>
      </w:r>
      <w:proofErr w:type="gramEnd"/>
      <w:r w:rsidRPr="0053264E">
        <w:rPr>
          <w:bCs/>
          <w:sz w:val="24"/>
        </w:rPr>
        <w:t xml:space="preserve"> ПРОЦЕССТЕР</w:t>
      </w:r>
      <w:r w:rsidRPr="0053264E">
        <w:rPr>
          <w:bCs/>
          <w:sz w:val="24"/>
          <w:lang w:val="en-US"/>
        </w:rPr>
        <w:t>I</w:t>
      </w:r>
    </w:p>
    <w:p w:rsidR="006A027B" w:rsidRDefault="006A027B" w:rsidP="006A027B">
      <w:pPr>
        <w:jc w:val="center"/>
        <w:rPr>
          <w:lang w:val="kk-KZ"/>
        </w:rPr>
      </w:pPr>
      <w:r>
        <w:rPr>
          <w:sz w:val="28"/>
          <w:szCs w:val="28"/>
          <w:lang w:val="kk-KZ"/>
        </w:rPr>
        <w:t>Қорытынды бақылау бойынша әдістемелік нұсқаулар</w:t>
      </w:r>
    </w:p>
    <w:p w:rsidR="006A027B" w:rsidRPr="0053264E" w:rsidRDefault="006A027B" w:rsidP="006A027B">
      <w:pPr>
        <w:rPr>
          <w:lang w:val="kk-KZ"/>
        </w:rPr>
      </w:pPr>
    </w:p>
    <w:p w:rsidR="006A027B" w:rsidRDefault="006A027B" w:rsidP="006A027B">
      <w:pPr>
        <w:jc w:val="center"/>
      </w:pPr>
      <w:r w:rsidRPr="0053264E">
        <w:t xml:space="preserve">ТЕХНОЛОГИЧЕСКИЕ ПРОЦЕССЫ </w:t>
      </w:r>
      <w:proofErr w:type="gramStart"/>
      <w:r w:rsidRPr="0053264E">
        <w:t>МАШИНОСТРОИТЕЛЬНОГО</w:t>
      </w:r>
      <w:proofErr w:type="gramEnd"/>
      <w:r w:rsidRPr="0053264E">
        <w:t xml:space="preserve"> </w:t>
      </w:r>
      <w:r>
        <w:t xml:space="preserve"> </w:t>
      </w:r>
    </w:p>
    <w:p w:rsidR="006A027B" w:rsidRPr="0053264E" w:rsidRDefault="006A027B" w:rsidP="006A027B">
      <w:pPr>
        <w:jc w:val="center"/>
      </w:pPr>
      <w:r>
        <w:t>ПРОИЗВОДСТВА</w:t>
      </w:r>
    </w:p>
    <w:p w:rsidR="006A027B" w:rsidRPr="00E02AA2" w:rsidRDefault="006A027B" w:rsidP="006A027B">
      <w:pPr>
        <w:jc w:val="center"/>
        <w:rPr>
          <w:sz w:val="28"/>
          <w:szCs w:val="28"/>
        </w:rPr>
      </w:pPr>
      <w:r>
        <w:rPr>
          <w:sz w:val="28"/>
        </w:rPr>
        <w:t xml:space="preserve">Методические указания по итоговому контролю </w:t>
      </w:r>
    </w:p>
    <w:p w:rsidR="006A027B" w:rsidRPr="00E02AA2" w:rsidRDefault="006A027B" w:rsidP="006A027B">
      <w:pPr>
        <w:jc w:val="center"/>
        <w:rPr>
          <w:sz w:val="28"/>
          <w:szCs w:val="28"/>
        </w:rPr>
      </w:pPr>
    </w:p>
    <w:p w:rsidR="006A027B" w:rsidRPr="00E02AA2" w:rsidRDefault="006A027B" w:rsidP="006A027B">
      <w:pPr>
        <w:rPr>
          <w:sz w:val="28"/>
          <w:szCs w:val="28"/>
        </w:rPr>
      </w:pPr>
    </w:p>
    <w:p w:rsidR="006A027B" w:rsidRPr="00E02AA2" w:rsidRDefault="006A027B" w:rsidP="006A027B">
      <w:pPr>
        <w:rPr>
          <w:sz w:val="28"/>
          <w:szCs w:val="28"/>
        </w:rPr>
      </w:pPr>
    </w:p>
    <w:p w:rsidR="006A027B" w:rsidRDefault="006A027B" w:rsidP="006A027B">
      <w:pPr>
        <w:rPr>
          <w:sz w:val="28"/>
          <w:szCs w:val="28"/>
        </w:rPr>
      </w:pPr>
    </w:p>
    <w:p w:rsidR="006A027B" w:rsidRPr="00E02AA2" w:rsidRDefault="006A027B" w:rsidP="006A027B">
      <w:pPr>
        <w:rPr>
          <w:sz w:val="28"/>
          <w:szCs w:val="28"/>
        </w:rPr>
      </w:pPr>
    </w:p>
    <w:p w:rsidR="006A027B" w:rsidRPr="00E02AA2" w:rsidRDefault="006A027B" w:rsidP="006A027B">
      <w:pPr>
        <w:rPr>
          <w:sz w:val="28"/>
          <w:szCs w:val="28"/>
        </w:rPr>
      </w:pPr>
    </w:p>
    <w:p w:rsidR="006A027B" w:rsidRPr="00E02AA2" w:rsidRDefault="006A027B" w:rsidP="006A027B">
      <w:pPr>
        <w:rPr>
          <w:sz w:val="28"/>
          <w:szCs w:val="28"/>
        </w:rPr>
      </w:pPr>
    </w:p>
    <w:p w:rsidR="006A027B" w:rsidRPr="00A30A82" w:rsidRDefault="006A027B" w:rsidP="006A027B"/>
    <w:p w:rsidR="006A027B" w:rsidRPr="00A30A82" w:rsidRDefault="006A027B" w:rsidP="006A027B">
      <w:pPr>
        <w:jc w:val="both"/>
        <w:rPr>
          <w:lang w:val="kk-KZ"/>
        </w:rPr>
      </w:pPr>
      <w:r w:rsidRPr="00A30A82">
        <w:rPr>
          <w:lang w:val="kk-KZ"/>
        </w:rPr>
        <w:t xml:space="preserve">Специальность: 5В071200, «Машиностроение»,  «Технология и оборудование сварочного производства» </w:t>
      </w:r>
    </w:p>
    <w:p w:rsidR="006A027B" w:rsidRPr="00A30A82" w:rsidRDefault="006A027B" w:rsidP="006A027B">
      <w:pPr>
        <w:jc w:val="both"/>
        <w:rPr>
          <w:lang w:val="kk-KZ"/>
        </w:rPr>
      </w:pPr>
      <w:r w:rsidRPr="00A30A82">
        <w:rPr>
          <w:lang w:val="kk-KZ"/>
        </w:rPr>
        <w:t>Форма обучения: очная, заочная</w:t>
      </w:r>
    </w:p>
    <w:p w:rsidR="006A027B" w:rsidRPr="00E02AA2" w:rsidRDefault="006A027B" w:rsidP="006A027B">
      <w:pPr>
        <w:jc w:val="both"/>
        <w:rPr>
          <w:sz w:val="28"/>
          <w:szCs w:val="28"/>
          <w:lang w:val="kk-KZ"/>
        </w:rPr>
      </w:pPr>
    </w:p>
    <w:p w:rsidR="006A027B" w:rsidRDefault="006A027B" w:rsidP="006A027B">
      <w:pPr>
        <w:jc w:val="both"/>
        <w:rPr>
          <w:sz w:val="28"/>
          <w:szCs w:val="28"/>
        </w:rPr>
      </w:pPr>
    </w:p>
    <w:p w:rsidR="006A027B" w:rsidRDefault="006A027B" w:rsidP="006A027B">
      <w:pPr>
        <w:jc w:val="both"/>
        <w:rPr>
          <w:sz w:val="28"/>
          <w:szCs w:val="28"/>
        </w:rPr>
      </w:pPr>
    </w:p>
    <w:p w:rsidR="006A027B" w:rsidRDefault="006A027B" w:rsidP="006A027B">
      <w:pPr>
        <w:jc w:val="both"/>
        <w:rPr>
          <w:sz w:val="28"/>
          <w:szCs w:val="28"/>
        </w:rPr>
      </w:pPr>
    </w:p>
    <w:p w:rsidR="006A027B" w:rsidRDefault="006A027B" w:rsidP="006A027B">
      <w:pPr>
        <w:jc w:val="both"/>
        <w:rPr>
          <w:sz w:val="28"/>
          <w:szCs w:val="28"/>
        </w:rPr>
      </w:pPr>
    </w:p>
    <w:p w:rsidR="006A027B" w:rsidRPr="00E02AA2" w:rsidRDefault="006A027B" w:rsidP="006A027B">
      <w:pPr>
        <w:jc w:val="both"/>
        <w:rPr>
          <w:sz w:val="28"/>
          <w:szCs w:val="28"/>
        </w:rPr>
      </w:pPr>
    </w:p>
    <w:p w:rsidR="006A027B" w:rsidRPr="00E02AA2" w:rsidRDefault="006A027B" w:rsidP="006A027B">
      <w:pPr>
        <w:jc w:val="center"/>
        <w:rPr>
          <w:sz w:val="28"/>
          <w:szCs w:val="28"/>
          <w:lang w:val="ru-MO"/>
        </w:rPr>
      </w:pPr>
    </w:p>
    <w:p w:rsidR="006A027B" w:rsidRPr="00A30A82" w:rsidRDefault="006A027B" w:rsidP="006A027B">
      <w:pPr>
        <w:jc w:val="center"/>
        <w:rPr>
          <w:lang w:val="ru-MO"/>
        </w:rPr>
      </w:pPr>
      <w:proofErr w:type="spellStart"/>
      <w:r w:rsidRPr="00A30A82">
        <w:rPr>
          <w:lang w:val="ru-MO"/>
        </w:rPr>
        <w:t>Өскемен</w:t>
      </w:r>
      <w:proofErr w:type="spellEnd"/>
    </w:p>
    <w:p w:rsidR="006A027B" w:rsidRPr="00A30A82" w:rsidRDefault="006A027B" w:rsidP="006A027B">
      <w:pPr>
        <w:jc w:val="center"/>
        <w:rPr>
          <w:lang w:val="ru-MO"/>
        </w:rPr>
      </w:pPr>
      <w:r w:rsidRPr="00A30A82">
        <w:rPr>
          <w:lang w:val="ru-MO"/>
        </w:rPr>
        <w:t>Усть-Каменогорск</w:t>
      </w:r>
    </w:p>
    <w:p w:rsidR="006A027B" w:rsidRPr="00A30A82" w:rsidRDefault="006A027B" w:rsidP="006A027B">
      <w:pPr>
        <w:jc w:val="center"/>
        <w:rPr>
          <w:lang w:val="ru-MO"/>
        </w:rPr>
      </w:pPr>
      <w:r>
        <w:rPr>
          <w:lang w:val="ru-MO"/>
        </w:rPr>
        <w:t>2018</w:t>
      </w:r>
    </w:p>
    <w:p w:rsidR="006A027B" w:rsidRDefault="006A027B" w:rsidP="006A027B">
      <w:pPr>
        <w:pStyle w:val="31"/>
        <w:ind w:left="0" w:firstLine="540"/>
        <w:jc w:val="center"/>
        <w:rPr>
          <w:sz w:val="24"/>
          <w:szCs w:val="24"/>
        </w:rPr>
      </w:pPr>
      <w:r>
        <w:rPr>
          <w:sz w:val="24"/>
          <w:szCs w:val="24"/>
        </w:rPr>
        <w:t>2</w:t>
      </w:r>
    </w:p>
    <w:p w:rsidR="006A027B" w:rsidRDefault="006A027B" w:rsidP="006A027B">
      <w:pPr>
        <w:ind w:firstLine="426"/>
        <w:jc w:val="both"/>
        <w:rPr>
          <w:sz w:val="28"/>
          <w:szCs w:val="28"/>
        </w:rPr>
      </w:pPr>
      <w:r w:rsidRPr="00A30A82">
        <w:lastRenderedPageBreak/>
        <w:t xml:space="preserve">Методические указания разработаны </w:t>
      </w:r>
      <w:r>
        <w:rPr>
          <w:sz w:val="28"/>
          <w:szCs w:val="28"/>
        </w:rPr>
        <w:t>в школе «Машиностроение» на основании: Государственного общеобразовательного стандарта высшего образования, утвержденного МОН РК от 31.10.2018г., №604; Правил организации учебного процесса по кредитной технологии (Приказ МОН РК от 12.10.2018 г., №563); Образовательной программы; Рабочего учебного плана; Каталога элективных дисциплин.</w:t>
      </w:r>
    </w:p>
    <w:p w:rsidR="006A027B" w:rsidRPr="00A30A82" w:rsidRDefault="006A027B" w:rsidP="006A027B">
      <w:pPr>
        <w:pStyle w:val="31"/>
        <w:ind w:left="0" w:firstLine="540"/>
        <w:jc w:val="both"/>
        <w:rPr>
          <w:sz w:val="24"/>
        </w:rPr>
      </w:pPr>
    </w:p>
    <w:p w:rsidR="006A027B" w:rsidRPr="00A30A82" w:rsidRDefault="006A027B" w:rsidP="006A027B">
      <w:pPr>
        <w:jc w:val="center"/>
      </w:pPr>
    </w:p>
    <w:p w:rsidR="006A027B" w:rsidRPr="00A30A82" w:rsidRDefault="006A027B" w:rsidP="006A027B">
      <w:pPr>
        <w:jc w:val="center"/>
      </w:pPr>
    </w:p>
    <w:p w:rsidR="006A027B" w:rsidRPr="00A30A82" w:rsidRDefault="006A027B" w:rsidP="006A027B">
      <w:pPr>
        <w:jc w:val="center"/>
      </w:pPr>
    </w:p>
    <w:p w:rsidR="006A027B" w:rsidRPr="00A30A82" w:rsidRDefault="006A027B" w:rsidP="006A027B">
      <w:pPr>
        <w:jc w:val="center"/>
      </w:pPr>
    </w:p>
    <w:p w:rsidR="006A027B" w:rsidRPr="00A30A82" w:rsidRDefault="006A027B" w:rsidP="006A027B">
      <w:pPr>
        <w:pStyle w:val="a7"/>
        <w:rPr>
          <w:sz w:val="24"/>
        </w:rPr>
      </w:pPr>
      <w:r w:rsidRPr="00A30A82">
        <w:rPr>
          <w:sz w:val="24"/>
        </w:rPr>
        <w:t>Обсуждено на заседании кафедры «М и ТКМ»</w:t>
      </w:r>
    </w:p>
    <w:p w:rsidR="006A027B" w:rsidRPr="00A30A82" w:rsidRDefault="006A027B" w:rsidP="006A027B">
      <w:pPr>
        <w:ind w:firstLine="536"/>
        <w:jc w:val="both"/>
      </w:pPr>
      <w:r w:rsidRPr="00A30A82">
        <w:t xml:space="preserve">                                                 </w:t>
      </w:r>
    </w:p>
    <w:p w:rsidR="006A027B" w:rsidRPr="00A30A82" w:rsidRDefault="006A027B" w:rsidP="006A027B">
      <w:pPr>
        <w:jc w:val="both"/>
      </w:pPr>
      <w:r w:rsidRPr="00A30A82">
        <w:t xml:space="preserve"> Зав. кафедрой                                                                 </w:t>
      </w:r>
      <w:r>
        <w:t xml:space="preserve"> В.Н. Вдовин</w:t>
      </w: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both"/>
      </w:pPr>
      <w:r w:rsidRPr="00A30A82">
        <w:t>Прото</w:t>
      </w:r>
      <w:r>
        <w:t xml:space="preserve">кол №    от                 2018 </w:t>
      </w:r>
      <w:r w:rsidRPr="00A30A82">
        <w:t xml:space="preserve">г. </w:t>
      </w:r>
    </w:p>
    <w:p w:rsidR="006A027B" w:rsidRPr="00A30A82" w:rsidRDefault="006A027B" w:rsidP="006A027B">
      <w:pPr>
        <w:ind w:firstLine="536"/>
        <w:jc w:val="both"/>
      </w:pPr>
    </w:p>
    <w:p w:rsidR="006A027B" w:rsidRPr="00A30A82" w:rsidRDefault="006A027B" w:rsidP="006A027B">
      <w:pPr>
        <w:pStyle w:val="4"/>
        <w:rPr>
          <w:sz w:val="24"/>
        </w:rPr>
      </w:pPr>
    </w:p>
    <w:p w:rsidR="006A027B" w:rsidRPr="00A30A82" w:rsidRDefault="006A027B" w:rsidP="006A027B">
      <w:pPr>
        <w:pStyle w:val="4"/>
        <w:rPr>
          <w:sz w:val="24"/>
        </w:rPr>
      </w:pPr>
    </w:p>
    <w:p w:rsidR="006A027B" w:rsidRPr="00A30A82" w:rsidRDefault="006A027B" w:rsidP="006A027B">
      <w:pPr>
        <w:pStyle w:val="4"/>
        <w:rPr>
          <w:sz w:val="24"/>
        </w:rPr>
      </w:pPr>
    </w:p>
    <w:p w:rsidR="006A027B" w:rsidRPr="00A30A82" w:rsidRDefault="006A027B" w:rsidP="006A027B">
      <w:pPr>
        <w:pStyle w:val="4"/>
        <w:ind w:left="0" w:firstLine="360"/>
        <w:rPr>
          <w:sz w:val="24"/>
        </w:rPr>
      </w:pPr>
      <w:r w:rsidRPr="00A30A82">
        <w:rPr>
          <w:sz w:val="24"/>
        </w:rPr>
        <w:t>Одобрено методическим советом факультета машиностроения и транспорта</w:t>
      </w:r>
    </w:p>
    <w:p w:rsidR="006A027B" w:rsidRPr="00A30A82" w:rsidRDefault="006A027B" w:rsidP="006A027B"/>
    <w:p w:rsidR="006A027B" w:rsidRPr="00A30A82" w:rsidRDefault="006A027B" w:rsidP="006A027B"/>
    <w:p w:rsidR="006A027B" w:rsidRPr="00A30A82" w:rsidRDefault="006A027B" w:rsidP="006A027B">
      <w:pPr>
        <w:pStyle w:val="3"/>
        <w:rPr>
          <w:bCs/>
          <w:sz w:val="24"/>
        </w:rPr>
      </w:pPr>
      <w:r w:rsidRPr="00A30A82">
        <w:rPr>
          <w:bCs/>
          <w:sz w:val="24"/>
        </w:rPr>
        <w:t xml:space="preserve">Председатель                                                                     </w:t>
      </w:r>
    </w:p>
    <w:p w:rsidR="006A027B" w:rsidRPr="00A30A82" w:rsidRDefault="006A027B" w:rsidP="006A027B">
      <w:pPr>
        <w:ind w:firstLine="536"/>
        <w:jc w:val="both"/>
      </w:pPr>
    </w:p>
    <w:p w:rsidR="006A027B" w:rsidRPr="00A30A82" w:rsidRDefault="006A027B" w:rsidP="006A027B">
      <w:pPr>
        <w:jc w:val="both"/>
      </w:pPr>
      <w:r w:rsidRPr="00A30A82">
        <w:t>Протокол</w:t>
      </w:r>
      <w:r>
        <w:t xml:space="preserve"> № ____ от _______________ 2018</w:t>
      </w:r>
      <w:r w:rsidRPr="00A30A82">
        <w:t xml:space="preserve">                                               </w:t>
      </w:r>
    </w:p>
    <w:p w:rsidR="006A027B" w:rsidRPr="00A30A82" w:rsidRDefault="006A027B" w:rsidP="006A027B">
      <w:pPr>
        <w:pStyle w:val="a7"/>
        <w:rPr>
          <w:sz w:val="24"/>
        </w:rPr>
      </w:pPr>
    </w:p>
    <w:p w:rsidR="006A027B" w:rsidRPr="00A30A82" w:rsidRDefault="006A027B" w:rsidP="006A027B">
      <w:pPr>
        <w:pStyle w:val="31"/>
        <w:rPr>
          <w:sz w:val="24"/>
          <w:szCs w:val="24"/>
        </w:rPr>
      </w:pPr>
    </w:p>
    <w:p w:rsidR="006A027B" w:rsidRPr="00A30A82" w:rsidRDefault="006A027B" w:rsidP="006A027B">
      <w:pPr>
        <w:pStyle w:val="a7"/>
        <w:rPr>
          <w:sz w:val="24"/>
        </w:rPr>
      </w:pPr>
      <w:r w:rsidRPr="00A30A82">
        <w:rPr>
          <w:sz w:val="24"/>
        </w:rPr>
        <w:t xml:space="preserve">      </w:t>
      </w:r>
    </w:p>
    <w:p w:rsidR="006A027B" w:rsidRPr="00A30A82" w:rsidRDefault="006A027B" w:rsidP="006A027B">
      <w:pPr>
        <w:pStyle w:val="a7"/>
        <w:rPr>
          <w:sz w:val="24"/>
        </w:rPr>
      </w:pPr>
      <w:r w:rsidRPr="00A30A82">
        <w:rPr>
          <w:sz w:val="24"/>
        </w:rPr>
        <w:t xml:space="preserve">                                                               </w:t>
      </w:r>
    </w:p>
    <w:p w:rsidR="006A027B" w:rsidRPr="00A30A82" w:rsidRDefault="006A027B" w:rsidP="006A027B">
      <w:pPr>
        <w:jc w:val="both"/>
      </w:pPr>
      <w:r w:rsidRPr="00A30A82">
        <w:t xml:space="preserve">Разработал                                                                           Г.Д. </w:t>
      </w:r>
      <w:proofErr w:type="spellStart"/>
      <w:r w:rsidRPr="00A30A82">
        <w:t>Бицоев</w:t>
      </w:r>
      <w:proofErr w:type="spellEnd"/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pStyle w:val="a3"/>
        <w:jc w:val="left"/>
        <w:rPr>
          <w:b w:val="0"/>
          <w:sz w:val="24"/>
        </w:rPr>
      </w:pPr>
      <w:r w:rsidRPr="00A30A82">
        <w:rPr>
          <w:b w:val="0"/>
          <w:sz w:val="24"/>
        </w:rPr>
        <w:t xml:space="preserve">Должность                                                                                    </w:t>
      </w:r>
      <w:r>
        <w:rPr>
          <w:b w:val="0"/>
          <w:sz w:val="24"/>
        </w:rPr>
        <w:t xml:space="preserve">      </w:t>
      </w:r>
      <w:r w:rsidRPr="00A30A82">
        <w:rPr>
          <w:b w:val="0"/>
          <w:sz w:val="24"/>
        </w:rPr>
        <w:t xml:space="preserve"> </w:t>
      </w:r>
    </w:p>
    <w:p w:rsidR="006A027B" w:rsidRPr="00A30A82" w:rsidRDefault="006A027B" w:rsidP="006A027B">
      <w:pPr>
        <w:pStyle w:val="a3"/>
        <w:jc w:val="left"/>
        <w:rPr>
          <w:sz w:val="24"/>
        </w:rPr>
      </w:pPr>
    </w:p>
    <w:p w:rsidR="006A027B" w:rsidRPr="00A30A82" w:rsidRDefault="006A027B" w:rsidP="006A027B">
      <w:pPr>
        <w:pStyle w:val="a3"/>
        <w:jc w:val="left"/>
        <w:rPr>
          <w:sz w:val="24"/>
        </w:rPr>
      </w:pPr>
    </w:p>
    <w:p w:rsidR="006A027B" w:rsidRPr="00A30A82" w:rsidRDefault="006A027B" w:rsidP="006A027B">
      <w:pPr>
        <w:tabs>
          <w:tab w:val="left" w:pos="7380"/>
        </w:tabs>
      </w:pPr>
      <w:proofErr w:type="spellStart"/>
      <w:r w:rsidRPr="00A30A82">
        <w:t>Нормоконтролер</w:t>
      </w:r>
      <w:proofErr w:type="spellEnd"/>
      <w:r w:rsidRPr="00A30A82">
        <w:t xml:space="preserve">                                                                     </w:t>
      </w:r>
    </w:p>
    <w:p w:rsidR="006A027B" w:rsidRPr="00A30A82" w:rsidRDefault="006A027B" w:rsidP="006A027B">
      <w:pPr>
        <w:pStyle w:val="a3"/>
        <w:jc w:val="left"/>
        <w:rPr>
          <w:sz w:val="24"/>
        </w:rPr>
      </w:pPr>
    </w:p>
    <w:p w:rsidR="006A027B" w:rsidRPr="00A30A82" w:rsidRDefault="006A027B" w:rsidP="006A027B">
      <w:pPr>
        <w:pStyle w:val="a3"/>
        <w:jc w:val="left"/>
        <w:rPr>
          <w:sz w:val="24"/>
        </w:rPr>
      </w:pPr>
    </w:p>
    <w:p w:rsidR="006A027B" w:rsidRPr="00A30A82" w:rsidRDefault="006A027B" w:rsidP="006A027B">
      <w:pPr>
        <w:pStyle w:val="a3"/>
        <w:jc w:val="left"/>
        <w:rPr>
          <w:sz w:val="24"/>
        </w:rPr>
      </w:pPr>
    </w:p>
    <w:p w:rsidR="006A027B" w:rsidRPr="00A30A82" w:rsidRDefault="006A027B" w:rsidP="006A027B">
      <w:pPr>
        <w:pStyle w:val="2"/>
        <w:jc w:val="center"/>
      </w:pPr>
    </w:p>
    <w:p w:rsidR="006A027B" w:rsidRDefault="006A027B" w:rsidP="006A027B">
      <w:pPr>
        <w:pStyle w:val="2"/>
        <w:jc w:val="center"/>
        <w:rPr>
          <w:szCs w:val="28"/>
        </w:rPr>
      </w:pPr>
    </w:p>
    <w:p w:rsidR="006A027B" w:rsidRDefault="006A027B" w:rsidP="006A027B">
      <w:pPr>
        <w:pStyle w:val="2"/>
        <w:jc w:val="center"/>
        <w:rPr>
          <w:szCs w:val="28"/>
        </w:rPr>
      </w:pPr>
    </w:p>
    <w:p w:rsidR="006A027B" w:rsidRPr="00E02AA2" w:rsidRDefault="006A027B" w:rsidP="006A027B">
      <w:pPr>
        <w:pStyle w:val="2"/>
        <w:jc w:val="center"/>
        <w:rPr>
          <w:szCs w:val="28"/>
        </w:rPr>
      </w:pPr>
    </w:p>
    <w:p w:rsidR="006A027B" w:rsidRPr="00E826F0" w:rsidRDefault="006A027B" w:rsidP="006A027B">
      <w:pPr>
        <w:jc w:val="center"/>
        <w:rPr>
          <w:sz w:val="28"/>
          <w:szCs w:val="28"/>
        </w:rPr>
      </w:pPr>
    </w:p>
    <w:p w:rsidR="006A027B" w:rsidRDefault="006A027B" w:rsidP="006A027B">
      <w:pPr>
        <w:jc w:val="center"/>
      </w:pPr>
    </w:p>
    <w:p w:rsidR="006A027B" w:rsidRDefault="006A027B" w:rsidP="006A027B">
      <w:pPr>
        <w:jc w:val="center"/>
      </w:pPr>
      <w:r>
        <w:t>3</w:t>
      </w:r>
    </w:p>
    <w:p w:rsidR="006A027B" w:rsidRDefault="006A027B" w:rsidP="006A027B">
      <w:pPr>
        <w:jc w:val="center"/>
      </w:pPr>
    </w:p>
    <w:p w:rsidR="006A027B" w:rsidRDefault="006A027B" w:rsidP="006A027B">
      <w:pPr>
        <w:jc w:val="center"/>
      </w:pPr>
      <w:r w:rsidRPr="00A30A82">
        <w:t>1 ОСНОВНЫЕ РАЗДЕЛЫ</w:t>
      </w:r>
      <w:r>
        <w:t xml:space="preserve"> </w:t>
      </w:r>
    </w:p>
    <w:p w:rsidR="006A027B" w:rsidRPr="00A30A82" w:rsidRDefault="006A027B" w:rsidP="006A027B">
      <w:pPr>
        <w:jc w:val="center"/>
      </w:pPr>
    </w:p>
    <w:p w:rsidR="006A027B" w:rsidRPr="00A30A82" w:rsidRDefault="006A027B" w:rsidP="006A027B">
      <w:pPr>
        <w:ind w:firstLine="426"/>
        <w:jc w:val="both"/>
      </w:pPr>
      <w:r w:rsidRPr="00A30A82">
        <w:t>Итоговый контроль (экзамен) по курсу «ТПМП» проходит на компьютерах (К61_2 ТПМП) и состоит из 20 тестовых вопросов по указанным разделам:</w:t>
      </w: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both"/>
      </w:pPr>
      <w:r w:rsidRPr="00A30A82">
        <w:t>01. Особенности способов литья, печи литейных цехов, литейные свойства       сплавов.</w:t>
      </w:r>
    </w:p>
    <w:p w:rsidR="006A027B" w:rsidRPr="00A30A82" w:rsidRDefault="006A027B" w:rsidP="006A027B">
      <w:pPr>
        <w:jc w:val="both"/>
      </w:pPr>
      <w:r w:rsidRPr="00A30A82">
        <w:t>02. Литье в песчаные формы: Технологические этапы. Материалы, способы формовки, обрубки, очистки. Инструмент, оснастка, оборудование. Преимущества и недостатки.</w:t>
      </w:r>
    </w:p>
    <w:p w:rsidR="006A027B" w:rsidRPr="00A30A82" w:rsidRDefault="006A027B" w:rsidP="006A027B">
      <w:pPr>
        <w:jc w:val="both"/>
      </w:pPr>
      <w:r w:rsidRPr="00A30A82">
        <w:t>03. Литье в металлические формы. Литье под высоким и низким давлением.</w:t>
      </w:r>
    </w:p>
    <w:p w:rsidR="006A027B" w:rsidRPr="00A30A82" w:rsidRDefault="006A027B" w:rsidP="006A027B">
      <w:pPr>
        <w:jc w:val="both"/>
      </w:pPr>
      <w:r w:rsidRPr="00A30A82">
        <w:t>04. Литье в оболочковые формы. Литье по выплавляемым моделям.</w:t>
      </w:r>
    </w:p>
    <w:p w:rsidR="006A027B" w:rsidRPr="00A30A82" w:rsidRDefault="006A027B" w:rsidP="006A027B">
      <w:pPr>
        <w:jc w:val="both"/>
      </w:pPr>
      <w:r w:rsidRPr="00A30A82">
        <w:t>05. Центробежное литье. Дефекты литых деталей, причина возникновения, способы устранения.</w:t>
      </w:r>
    </w:p>
    <w:p w:rsidR="006A027B" w:rsidRPr="00A30A82" w:rsidRDefault="006A027B" w:rsidP="006A027B">
      <w:pPr>
        <w:jc w:val="both"/>
      </w:pPr>
      <w:r w:rsidRPr="00A30A82">
        <w:t>06. Основы теории обработки давлением. Виды деформаций. Холодная и горячая обработка.</w:t>
      </w:r>
    </w:p>
    <w:p w:rsidR="006A027B" w:rsidRPr="00A30A82" w:rsidRDefault="006A027B" w:rsidP="006A027B">
      <w:pPr>
        <w:jc w:val="both"/>
      </w:pPr>
      <w:r w:rsidRPr="00A30A82">
        <w:t xml:space="preserve">07. Нагревательные печи, способы нагрева, замер температуры. </w:t>
      </w:r>
    </w:p>
    <w:p w:rsidR="006A027B" w:rsidRPr="00A30A82" w:rsidRDefault="006A027B" w:rsidP="006A027B">
      <w:pPr>
        <w:jc w:val="both"/>
      </w:pPr>
      <w:r w:rsidRPr="00A30A82">
        <w:t>Свободная ковка: Способы и виды операций</w:t>
      </w:r>
      <w:proofErr w:type="gramStart"/>
      <w:r w:rsidRPr="00A30A82">
        <w:t xml:space="preserve"> ,</w:t>
      </w:r>
      <w:proofErr w:type="gramEnd"/>
      <w:r w:rsidRPr="00A30A82">
        <w:t xml:space="preserve"> инструмент, оснастка, оборудование. Преимущества и недостатки.</w:t>
      </w:r>
    </w:p>
    <w:p w:rsidR="006A027B" w:rsidRPr="00A30A82" w:rsidRDefault="006A027B" w:rsidP="006A027B">
      <w:pPr>
        <w:jc w:val="both"/>
      </w:pPr>
      <w:r w:rsidRPr="00A30A82">
        <w:t>08. Прокатка.</w:t>
      </w:r>
    </w:p>
    <w:p w:rsidR="006A027B" w:rsidRPr="00A30A82" w:rsidRDefault="006A027B" w:rsidP="006A027B">
      <w:pPr>
        <w:jc w:val="both"/>
      </w:pPr>
      <w:r w:rsidRPr="00A30A82">
        <w:t>09. Волочение. Прессование.</w:t>
      </w:r>
    </w:p>
    <w:p w:rsidR="006A027B" w:rsidRPr="00A30A82" w:rsidRDefault="006A027B" w:rsidP="006A027B">
      <w:pPr>
        <w:jc w:val="both"/>
      </w:pPr>
      <w:r w:rsidRPr="00A30A82">
        <w:t xml:space="preserve">10. Объемная штамповка. Листовая штамповка.                                </w:t>
      </w:r>
    </w:p>
    <w:p w:rsidR="006A027B" w:rsidRPr="00A30A82" w:rsidRDefault="006A027B" w:rsidP="006A027B">
      <w:pPr>
        <w:jc w:val="both"/>
      </w:pPr>
      <w:r w:rsidRPr="00A30A82">
        <w:t>11. Общие положения сварочного производства. Ручная дуговая сварка: технология, сварочная дуга, источники питания дуги, электроды, типы швов.</w:t>
      </w:r>
    </w:p>
    <w:p w:rsidR="006A027B" w:rsidRPr="00A30A82" w:rsidRDefault="006A027B" w:rsidP="006A027B">
      <w:pPr>
        <w:jc w:val="both"/>
      </w:pPr>
      <w:r w:rsidRPr="00A30A82">
        <w:t>12. Автоматические способы сварки плавлением (схема процесса, технология, материалы, оборудование, преимущества и недостатки):</w:t>
      </w:r>
    </w:p>
    <w:p w:rsidR="006A027B" w:rsidRPr="00A30A82" w:rsidRDefault="006A027B" w:rsidP="006A027B">
      <w:pPr>
        <w:jc w:val="both"/>
      </w:pPr>
      <w:r w:rsidRPr="00A30A82">
        <w:t xml:space="preserve">         -  </w:t>
      </w:r>
      <w:proofErr w:type="gramStart"/>
      <w:r w:rsidRPr="00A30A82">
        <w:t>дуговая</w:t>
      </w:r>
      <w:proofErr w:type="gramEnd"/>
      <w:r w:rsidRPr="00A30A82">
        <w:t xml:space="preserve">  под флюсом и в среде защитных газов;</w:t>
      </w:r>
    </w:p>
    <w:p w:rsidR="006A027B" w:rsidRPr="00A30A82" w:rsidRDefault="006A027B" w:rsidP="006A027B">
      <w:pPr>
        <w:jc w:val="both"/>
      </w:pPr>
      <w:r w:rsidRPr="00A30A82">
        <w:t xml:space="preserve">         -  электрошлаковая;         - электроннолучевая;</w:t>
      </w:r>
    </w:p>
    <w:p w:rsidR="006A027B" w:rsidRPr="00A30A82" w:rsidRDefault="006A027B" w:rsidP="006A027B">
      <w:pPr>
        <w:jc w:val="both"/>
      </w:pPr>
      <w:r w:rsidRPr="00A30A82">
        <w:t xml:space="preserve">         - </w:t>
      </w:r>
      <w:proofErr w:type="gramStart"/>
      <w:r w:rsidRPr="00A30A82">
        <w:t>плазменно-дуговая</w:t>
      </w:r>
      <w:proofErr w:type="gramEnd"/>
      <w:r w:rsidRPr="00A30A82">
        <w:t>;         - световым лучом (лазерная).</w:t>
      </w:r>
    </w:p>
    <w:p w:rsidR="006A027B" w:rsidRPr="00A30A82" w:rsidRDefault="006A027B" w:rsidP="006A027B">
      <w:pPr>
        <w:jc w:val="both"/>
      </w:pPr>
      <w:r w:rsidRPr="00A30A82">
        <w:t>13, Газовая сварка. Способы термической резки (</w:t>
      </w:r>
      <w:proofErr w:type="gramStart"/>
      <w:r w:rsidRPr="00A30A82">
        <w:t>газовая</w:t>
      </w:r>
      <w:proofErr w:type="gramEnd"/>
      <w:r w:rsidRPr="00A30A82">
        <w:t>, электродуговая, лучевая). Контактная электросварка.</w:t>
      </w:r>
    </w:p>
    <w:p w:rsidR="006A027B" w:rsidRPr="00A30A82" w:rsidRDefault="006A027B" w:rsidP="006A027B">
      <w:pPr>
        <w:jc w:val="both"/>
      </w:pPr>
      <w:r w:rsidRPr="00A30A82">
        <w:t xml:space="preserve">14.. Способы сварки давлением:   -  холодная; - ультразвуковая;        </w:t>
      </w:r>
    </w:p>
    <w:p w:rsidR="006A027B" w:rsidRPr="00A30A82" w:rsidRDefault="006A027B" w:rsidP="006A027B">
      <w:pPr>
        <w:jc w:val="both"/>
      </w:pPr>
      <w:r w:rsidRPr="00A30A82">
        <w:t xml:space="preserve"> - </w:t>
      </w:r>
      <w:proofErr w:type="gramStart"/>
      <w:r w:rsidRPr="00A30A82">
        <w:t>диффузионная</w:t>
      </w:r>
      <w:proofErr w:type="gramEnd"/>
      <w:r w:rsidRPr="00A30A82">
        <w:t>;         - трением;      - взрывом.</w:t>
      </w:r>
    </w:p>
    <w:p w:rsidR="006A027B" w:rsidRPr="00A30A82" w:rsidRDefault="006A027B" w:rsidP="006A027B">
      <w:pPr>
        <w:jc w:val="both"/>
      </w:pPr>
      <w:r w:rsidRPr="00A30A82">
        <w:t xml:space="preserve">15. Напыление и наплавка. Способы пайки. Напряжения и деформации при сварке. </w:t>
      </w:r>
    </w:p>
    <w:p w:rsidR="006A027B" w:rsidRPr="00A30A82" w:rsidRDefault="006A027B" w:rsidP="006A027B">
      <w:pPr>
        <w:jc w:val="both"/>
      </w:pPr>
      <w:r w:rsidRPr="00A30A82">
        <w:t xml:space="preserve">16. Механическое резание. Основные понятия, схемы резания, виды движений, геометрия режущего инструмента, инструментальные материалы. </w:t>
      </w:r>
    </w:p>
    <w:p w:rsidR="006A027B" w:rsidRPr="00A30A82" w:rsidRDefault="006A027B" w:rsidP="006A027B">
      <w:pPr>
        <w:jc w:val="both"/>
      </w:pPr>
      <w:r w:rsidRPr="00A30A82">
        <w:t xml:space="preserve">17. Устройство станков, кинематические схемы. </w:t>
      </w:r>
      <w:proofErr w:type="gramStart"/>
      <w:r w:rsidRPr="00A30A82">
        <w:t>Физические основы резания: силы резания, стружкообразование, тепловые процессы, нарост, износ, СОЖ.</w:t>
      </w:r>
      <w:proofErr w:type="gramEnd"/>
    </w:p>
    <w:p w:rsidR="006A027B" w:rsidRPr="00A30A82" w:rsidRDefault="006A027B" w:rsidP="006A027B">
      <w:pPr>
        <w:jc w:val="both"/>
      </w:pPr>
      <w:r w:rsidRPr="00A30A82">
        <w:t xml:space="preserve">18. </w:t>
      </w:r>
      <w:proofErr w:type="gramStart"/>
      <w:r w:rsidRPr="00A30A82">
        <w:t>Обработка на токарных, сверлильных, расточных станках (схемы обработки, виды работ, инструмент, оснастка, приспособления, оборудование).</w:t>
      </w:r>
      <w:proofErr w:type="gramEnd"/>
    </w:p>
    <w:p w:rsidR="006A027B" w:rsidRPr="00A30A82" w:rsidRDefault="006A027B" w:rsidP="006A027B">
      <w:pPr>
        <w:jc w:val="both"/>
      </w:pPr>
      <w:r w:rsidRPr="00A30A82">
        <w:t>19. Обработка на фрезерных, протяжных и шлифовальных станках.</w:t>
      </w:r>
    </w:p>
    <w:p w:rsidR="006A027B" w:rsidRPr="00A30A82" w:rsidRDefault="006A027B" w:rsidP="006A027B">
      <w:pPr>
        <w:jc w:val="both"/>
      </w:pPr>
      <w:r w:rsidRPr="00A30A82">
        <w:t>20. Специальные способы обработки поверхностей:</w:t>
      </w:r>
    </w:p>
    <w:p w:rsidR="006A027B" w:rsidRDefault="006A027B" w:rsidP="006A027B">
      <w:pPr>
        <w:jc w:val="both"/>
      </w:pPr>
      <w:r w:rsidRPr="00A30A82">
        <w:t xml:space="preserve">           -  пластическим деформированием;  -  абразивным инструментом и                                        порошками;    -  </w:t>
      </w:r>
      <w:proofErr w:type="spellStart"/>
      <w:r w:rsidRPr="00A30A82">
        <w:t>электрофизикохимическим</w:t>
      </w:r>
      <w:proofErr w:type="spellEnd"/>
      <w:r w:rsidRPr="00A30A82">
        <w:t xml:space="preserve"> воздействием.</w:t>
      </w:r>
    </w:p>
    <w:p w:rsidR="006A027B" w:rsidRDefault="006A027B" w:rsidP="006A027B">
      <w:pPr>
        <w:jc w:val="both"/>
      </w:pP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center"/>
        <w:rPr>
          <w:caps/>
        </w:rPr>
      </w:pPr>
      <w:r>
        <w:rPr>
          <w:caps/>
        </w:rPr>
        <w:t>2 Тестовые вопросы</w:t>
      </w: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center"/>
        <w:rPr>
          <w:b/>
        </w:rPr>
      </w:pPr>
      <w:r w:rsidRPr="00A30A82">
        <w:rPr>
          <w:b/>
        </w:rPr>
        <w:t>Тест 1</w:t>
      </w:r>
    </w:p>
    <w:p w:rsidR="006A027B" w:rsidRPr="00A30A82" w:rsidRDefault="006A027B" w:rsidP="006A027B">
      <w:pPr>
        <w:jc w:val="both"/>
        <w:rPr>
          <w:bCs/>
        </w:rPr>
      </w:pPr>
    </w:p>
    <w:p w:rsidR="006A027B" w:rsidRPr="00A30A82" w:rsidRDefault="006A027B" w:rsidP="006A027B">
      <w:pPr>
        <w:jc w:val="both"/>
      </w:pPr>
      <w:r w:rsidRPr="00A30A82">
        <w:t>1. Способ получения отливок больших размеров, сложной формы в единичном и мелкосерийном производстве:</w:t>
      </w:r>
    </w:p>
    <w:p w:rsidR="006A027B" w:rsidRPr="00A30A82" w:rsidRDefault="006A027B" w:rsidP="006A027B">
      <w:pPr>
        <w:jc w:val="both"/>
      </w:pPr>
      <w:r w:rsidRPr="00A30A82">
        <w:t>2. Абразивная всесторонняя очистка отливок:</w:t>
      </w:r>
    </w:p>
    <w:p w:rsidR="006A027B" w:rsidRPr="00A30A82" w:rsidRDefault="006A027B" w:rsidP="006A027B">
      <w:pPr>
        <w:jc w:val="both"/>
      </w:pPr>
      <w:r w:rsidRPr="00A30A82">
        <w:t>3. Преимущество литья под давлением:</w:t>
      </w:r>
    </w:p>
    <w:p w:rsidR="006A027B" w:rsidRDefault="006A027B" w:rsidP="006A027B">
      <w:pPr>
        <w:jc w:val="center"/>
      </w:pPr>
      <w:r>
        <w:t>4</w:t>
      </w:r>
    </w:p>
    <w:p w:rsidR="006A027B" w:rsidRPr="00A30A82" w:rsidRDefault="006A027B" w:rsidP="006A027B">
      <w:pPr>
        <w:jc w:val="both"/>
      </w:pPr>
      <w:r w:rsidRPr="00A30A82">
        <w:lastRenderedPageBreak/>
        <w:t>4. Преимущество литья по выплавляемым моделям:</w:t>
      </w:r>
    </w:p>
    <w:p w:rsidR="006A027B" w:rsidRPr="00A30A82" w:rsidRDefault="006A027B" w:rsidP="006A027B">
      <w:pPr>
        <w:jc w:val="both"/>
      </w:pPr>
      <w:r w:rsidRPr="00A30A82">
        <w:t xml:space="preserve">5. Дефекты отливок, обусловленные </w:t>
      </w:r>
      <w:proofErr w:type="spellStart"/>
      <w:r w:rsidRPr="00A30A82">
        <w:t>разнотолщинностью</w:t>
      </w:r>
      <w:proofErr w:type="spellEnd"/>
      <w:r w:rsidRPr="00A30A82">
        <w:t xml:space="preserve"> отливки, повышенной жесткостью формы, наличием вредных примесей </w:t>
      </w:r>
      <w:proofErr w:type="gramStart"/>
      <w:r w:rsidRPr="00A30A82">
        <w:t>–с</w:t>
      </w:r>
      <w:proofErr w:type="gramEnd"/>
      <w:r w:rsidRPr="00A30A82">
        <w:t>еры, фосфора:</w:t>
      </w:r>
    </w:p>
    <w:p w:rsidR="006A027B" w:rsidRPr="00A30A82" w:rsidRDefault="006A027B" w:rsidP="006A027B">
      <w:pPr>
        <w:jc w:val="both"/>
      </w:pPr>
      <w:r w:rsidRPr="00A30A82">
        <w:t>6. Наименование процесса, происходящего при нагреве холоднодеформированной заготовки выше температуры 0,4 температуры плавления:</w:t>
      </w:r>
    </w:p>
    <w:p w:rsidR="006A027B" w:rsidRPr="00A30A82" w:rsidRDefault="006A027B" w:rsidP="006A027B">
      <w:pPr>
        <w:jc w:val="both"/>
      </w:pPr>
      <w:r w:rsidRPr="00A30A82">
        <w:t>7. Операция свободной ковки, при которой увеличивается поперечное сечение заготовки за счет уменьшения ее высоты:</w:t>
      </w:r>
    </w:p>
    <w:p w:rsidR="006A027B" w:rsidRPr="00A30A82" w:rsidRDefault="006A027B" w:rsidP="006A027B">
      <w:pPr>
        <w:jc w:val="both"/>
      </w:pPr>
      <w:r w:rsidRPr="00A30A82">
        <w:t>8. Форма поперечного сечения изделия при прокатке называется:</w:t>
      </w:r>
    </w:p>
    <w:p w:rsidR="006A027B" w:rsidRPr="00A30A82" w:rsidRDefault="006A027B" w:rsidP="006A027B">
      <w:pPr>
        <w:jc w:val="both"/>
      </w:pPr>
      <w:r w:rsidRPr="00A30A82">
        <w:t>9. Отношение длины детали к длине заготовки при волочении:</w:t>
      </w:r>
    </w:p>
    <w:p w:rsidR="006A027B" w:rsidRPr="00A30A82" w:rsidRDefault="006A027B" w:rsidP="006A027B">
      <w:pPr>
        <w:jc w:val="both"/>
      </w:pPr>
      <w:r w:rsidRPr="00A30A82">
        <w:t>10. Преимущество объемной штамповки:</w:t>
      </w:r>
    </w:p>
    <w:p w:rsidR="006A027B" w:rsidRPr="00A30A82" w:rsidRDefault="006A027B" w:rsidP="006A027B">
      <w:pPr>
        <w:jc w:val="both"/>
      </w:pPr>
      <w:r w:rsidRPr="00A30A82">
        <w:t>11. Назначение покрытия на сварочном электроде</w:t>
      </w:r>
    </w:p>
    <w:p w:rsidR="006A027B" w:rsidRPr="00A30A82" w:rsidRDefault="006A027B" w:rsidP="006A027B">
      <w:pPr>
        <w:jc w:val="both"/>
      </w:pPr>
      <w:r w:rsidRPr="00A30A82">
        <w:t>12. Оптимальная защитная среда при дуговой сварке малоуглеродистых сталей в среде защитных газов:</w:t>
      </w:r>
    </w:p>
    <w:p w:rsidR="006A027B" w:rsidRPr="00A30A82" w:rsidRDefault="006A027B" w:rsidP="006A027B">
      <w:pPr>
        <w:jc w:val="both"/>
      </w:pPr>
      <w:r w:rsidRPr="00A30A82">
        <w:t xml:space="preserve">13. Водяные затворы при газовой сварке предназначены </w:t>
      </w:r>
      <w:proofErr w:type="gramStart"/>
      <w:r w:rsidRPr="00A30A82">
        <w:t>для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14. Для какого материала холодная сварка не может быть использована:</w:t>
      </w:r>
    </w:p>
    <w:p w:rsidR="006A027B" w:rsidRPr="00A30A82" w:rsidRDefault="006A027B" w:rsidP="006A027B">
      <w:pPr>
        <w:jc w:val="both"/>
      </w:pPr>
      <w:r w:rsidRPr="00A30A82">
        <w:t>15. Под термином «металлизация» понимают:</w:t>
      </w:r>
    </w:p>
    <w:p w:rsidR="006A027B" w:rsidRPr="00A30A82" w:rsidRDefault="006A027B" w:rsidP="006A027B">
      <w:pPr>
        <w:jc w:val="both"/>
      </w:pPr>
      <w:r w:rsidRPr="00A30A82">
        <w:t>16. Слой материала, срезаемый с заготовки с целью получения необходимой точности размеров, называют:</w:t>
      </w:r>
    </w:p>
    <w:p w:rsidR="006A027B" w:rsidRPr="00A30A82" w:rsidRDefault="006A027B" w:rsidP="006A027B">
      <w:pPr>
        <w:jc w:val="both"/>
      </w:pPr>
      <w:r w:rsidRPr="00A30A82">
        <w:t xml:space="preserve">17. Износ и стойкость режущего инструмента не зависят </w:t>
      </w:r>
      <w:proofErr w:type="gramStart"/>
      <w:r w:rsidRPr="00A30A82">
        <w:t>от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18. Наименование операции обработки конических входных участков отверстий под головки болтов и винтов:</w:t>
      </w:r>
    </w:p>
    <w:p w:rsidR="006A027B" w:rsidRPr="00A30A82" w:rsidRDefault="006A027B" w:rsidP="006A027B">
      <w:pPr>
        <w:jc w:val="both"/>
      </w:pPr>
      <w:r w:rsidRPr="00A30A82">
        <w:t>19. Схема бесцентрового шлифования:</w:t>
      </w:r>
    </w:p>
    <w:p w:rsidR="006A027B" w:rsidRPr="00A30A82" w:rsidRDefault="006A027B" w:rsidP="006A027B">
      <w:pPr>
        <w:jc w:val="both"/>
      </w:pPr>
      <w:r w:rsidRPr="00A30A82">
        <w:t>20. Наименование способа обработки за счет локального нагрева электрода – заготовки в месте ее контакта с электродом – инструментом и удаления расплавленного металла из зоны обработки за счет относительных движений заготовки и инструмента:</w:t>
      </w: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center"/>
        <w:rPr>
          <w:b/>
        </w:rPr>
      </w:pPr>
      <w:r w:rsidRPr="00A30A82">
        <w:rPr>
          <w:b/>
        </w:rPr>
        <w:t>Тест 2</w:t>
      </w:r>
    </w:p>
    <w:p w:rsidR="006A027B" w:rsidRPr="00A30A82" w:rsidRDefault="006A027B" w:rsidP="006A027B">
      <w:pPr>
        <w:jc w:val="both"/>
        <w:rPr>
          <w:bCs/>
        </w:rPr>
      </w:pPr>
    </w:p>
    <w:p w:rsidR="006A027B" w:rsidRPr="00A30A82" w:rsidRDefault="006A027B" w:rsidP="006A027B">
      <w:pPr>
        <w:jc w:val="both"/>
      </w:pPr>
      <w:r w:rsidRPr="00A30A82">
        <w:t>1. Способ получения точных отливок в условиях крупносерийного и массового производства:</w:t>
      </w:r>
    </w:p>
    <w:p w:rsidR="006A027B" w:rsidRPr="00A30A82" w:rsidRDefault="006A027B" w:rsidP="006A027B">
      <w:pPr>
        <w:jc w:val="both"/>
      </w:pPr>
      <w:r w:rsidRPr="00A30A82">
        <w:t>2. Способы литья в разовые формы:</w:t>
      </w:r>
    </w:p>
    <w:p w:rsidR="006A027B" w:rsidRPr="00A30A82" w:rsidRDefault="006A027B" w:rsidP="006A027B">
      <w:pPr>
        <w:jc w:val="both"/>
      </w:pPr>
      <w:r w:rsidRPr="00A30A82">
        <w:t>3. Преимущество литья под давлением:</w:t>
      </w:r>
    </w:p>
    <w:p w:rsidR="006A027B" w:rsidRPr="00A30A82" w:rsidRDefault="006A027B" w:rsidP="006A027B">
      <w:pPr>
        <w:jc w:val="both"/>
      </w:pPr>
      <w:r w:rsidRPr="00A30A82">
        <w:t>4. Преимущество литья по выплавляемым моделям:</w:t>
      </w:r>
    </w:p>
    <w:p w:rsidR="006A027B" w:rsidRPr="00A30A82" w:rsidRDefault="006A027B" w:rsidP="006A027B">
      <w:pPr>
        <w:jc w:val="both"/>
      </w:pPr>
      <w:r w:rsidRPr="00A30A82">
        <w:t xml:space="preserve">5. Дефекты отливок, обусловленные недостаточной </w:t>
      </w:r>
      <w:proofErr w:type="spellStart"/>
      <w:r w:rsidRPr="00A30A82">
        <w:t>жидкотекучестью</w:t>
      </w:r>
      <w:proofErr w:type="spellEnd"/>
      <w:r w:rsidRPr="00A30A82">
        <w:t>, недостаточными сечениями литниковой системы, отсутствием выпоров:</w:t>
      </w:r>
    </w:p>
    <w:p w:rsidR="006A027B" w:rsidRPr="00A30A82" w:rsidRDefault="006A027B" w:rsidP="006A027B">
      <w:pPr>
        <w:jc w:val="both"/>
      </w:pPr>
      <w:r w:rsidRPr="00A30A82">
        <w:t>6. Влияние увеличения температуры нагрева заготовки на пластическую обработку:</w:t>
      </w:r>
    </w:p>
    <w:p w:rsidR="006A027B" w:rsidRPr="00A30A82" w:rsidRDefault="006A027B" w:rsidP="006A027B">
      <w:pPr>
        <w:jc w:val="both"/>
      </w:pPr>
      <w:r w:rsidRPr="00A30A82">
        <w:t>7. Операция свободной ковки, при которой увеличивается длина исходной заготовки за счет уменьшения ее поперечного сечения:</w:t>
      </w:r>
    </w:p>
    <w:p w:rsidR="006A027B" w:rsidRPr="00A30A82" w:rsidRDefault="006A027B" w:rsidP="006A027B">
      <w:pPr>
        <w:jc w:val="both"/>
      </w:pPr>
      <w:r w:rsidRPr="00A30A82">
        <w:t>8. Совокупность различных поперечных сечений изделий при прокатке, полученных на одном стане или группе однотипных станов, называется:</w:t>
      </w:r>
    </w:p>
    <w:p w:rsidR="006A027B" w:rsidRPr="00A30A82" w:rsidRDefault="006A027B" w:rsidP="006A027B">
      <w:pPr>
        <w:jc w:val="both"/>
      </w:pPr>
      <w:r w:rsidRPr="00A30A82">
        <w:t>9. Элемент приспособления, в который помещают заготовку при прессовании:</w:t>
      </w:r>
    </w:p>
    <w:p w:rsidR="006A027B" w:rsidRPr="00A30A82" w:rsidRDefault="006A027B" w:rsidP="006A027B">
      <w:pPr>
        <w:jc w:val="both"/>
      </w:pPr>
      <w:r w:rsidRPr="00A30A82">
        <w:t>10. Преимущество объемной штамповки:</w:t>
      </w:r>
    </w:p>
    <w:p w:rsidR="006A027B" w:rsidRPr="00A30A82" w:rsidRDefault="006A027B" w:rsidP="006A027B">
      <w:pPr>
        <w:jc w:val="both"/>
      </w:pPr>
      <w:r w:rsidRPr="00A30A82">
        <w:t xml:space="preserve">11. Вид подготовки кромок под сварку зависит </w:t>
      </w:r>
      <w:proofErr w:type="gramStart"/>
      <w:r w:rsidRPr="00A30A82">
        <w:t>от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12. Оптимальная защитная среда при дуговой сварке титановых сплавов в среде защитных газов:</w:t>
      </w:r>
    </w:p>
    <w:p w:rsidR="006A027B" w:rsidRPr="00A30A82" w:rsidRDefault="006A027B" w:rsidP="006A027B">
      <w:pPr>
        <w:jc w:val="both"/>
      </w:pPr>
      <w:r w:rsidRPr="00A30A82">
        <w:t>13. Плазменно-дуговая резка материалов осуществляется за счет:</w:t>
      </w:r>
    </w:p>
    <w:p w:rsidR="006A027B" w:rsidRPr="00A30A82" w:rsidRDefault="006A027B" w:rsidP="006A027B">
      <w:pPr>
        <w:jc w:val="both"/>
      </w:pPr>
      <w:r w:rsidRPr="00A30A82">
        <w:t>14. Сварка ультразвуком происходит за счет:</w:t>
      </w:r>
    </w:p>
    <w:p w:rsidR="006A027B" w:rsidRPr="00A30A82" w:rsidRDefault="006A027B" w:rsidP="006A027B">
      <w:pPr>
        <w:jc w:val="both"/>
      </w:pPr>
      <w:r w:rsidRPr="00A30A82">
        <w:t>15. Способ наплавки большого количества металла:</w:t>
      </w:r>
    </w:p>
    <w:p w:rsidR="006A027B" w:rsidRPr="00A30A82" w:rsidRDefault="006A027B" w:rsidP="006A027B">
      <w:pPr>
        <w:jc w:val="both"/>
      </w:pPr>
      <w:r w:rsidRPr="00A30A82">
        <w:t>16. Пределы размеров получаемой детали при обработке резанием, называют:</w:t>
      </w:r>
    </w:p>
    <w:p w:rsidR="006A027B" w:rsidRPr="00A30A82" w:rsidRDefault="006A027B" w:rsidP="006A027B">
      <w:pPr>
        <w:jc w:val="both"/>
      </w:pPr>
      <w:r w:rsidRPr="00A30A82">
        <w:t>17. На токарном станке для изменения числа оборотов заготовки:</w:t>
      </w:r>
    </w:p>
    <w:p w:rsidR="006A027B" w:rsidRPr="00A30A82" w:rsidRDefault="006A027B" w:rsidP="006A027B">
      <w:pPr>
        <w:jc w:val="both"/>
      </w:pPr>
      <w:r w:rsidRPr="00A30A82">
        <w:t>18. Наименование операции обработки торцевых плоскостей отверстий с целью получения их перпендикулярности оси отверстия:</w:t>
      </w:r>
    </w:p>
    <w:p w:rsidR="006A027B" w:rsidRPr="00A30A82" w:rsidRDefault="006A027B" w:rsidP="006A027B">
      <w:pPr>
        <w:jc w:val="both"/>
      </w:pPr>
      <w:r w:rsidRPr="00A30A82">
        <w:t>19. В характеристике абразивного инструмента Э40СМ2К5 символ «40» обозначает:</w:t>
      </w:r>
    </w:p>
    <w:p w:rsidR="006A027B" w:rsidRPr="00A30A82" w:rsidRDefault="006A027B" w:rsidP="006A027B">
      <w:pPr>
        <w:jc w:val="both"/>
      </w:pPr>
    </w:p>
    <w:p w:rsidR="006A027B" w:rsidRDefault="006A027B" w:rsidP="006A027B">
      <w:pPr>
        <w:jc w:val="center"/>
      </w:pPr>
      <w:r>
        <w:lastRenderedPageBreak/>
        <w:t>5</w:t>
      </w:r>
    </w:p>
    <w:p w:rsidR="006A027B" w:rsidRPr="00A30A82" w:rsidRDefault="006A027B" w:rsidP="006A027B">
      <w:pPr>
        <w:jc w:val="both"/>
      </w:pPr>
      <w:r w:rsidRPr="00A30A82">
        <w:t>20. Наименование способа обработки, в котором между инструментом (катодом) и заготовкой (анодом) прокачивают электролит под давлением:</w:t>
      </w:r>
    </w:p>
    <w:p w:rsidR="006A027B" w:rsidRPr="00A30A82" w:rsidRDefault="006A027B" w:rsidP="006A027B">
      <w:pPr>
        <w:jc w:val="both"/>
      </w:pPr>
    </w:p>
    <w:p w:rsidR="006A027B" w:rsidRPr="00696F46" w:rsidRDefault="006A027B" w:rsidP="006A027B">
      <w:pPr>
        <w:jc w:val="center"/>
        <w:rPr>
          <w:b/>
        </w:rPr>
      </w:pPr>
      <w:r>
        <w:rPr>
          <w:b/>
        </w:rPr>
        <w:t>Тест 3</w:t>
      </w:r>
    </w:p>
    <w:p w:rsidR="006A027B" w:rsidRPr="00A30A82" w:rsidRDefault="006A027B" w:rsidP="006A027B">
      <w:pPr>
        <w:jc w:val="center"/>
        <w:rPr>
          <w:bCs/>
        </w:rPr>
      </w:pPr>
    </w:p>
    <w:p w:rsidR="006A027B" w:rsidRPr="00A30A82" w:rsidRDefault="006A027B" w:rsidP="006A027B">
      <w:pPr>
        <w:jc w:val="both"/>
      </w:pPr>
      <w:r w:rsidRPr="00A30A82">
        <w:t>1. Способ получения небольших тонкостенных деталей из труднообрабатываемых материалов, а также скульптур, украшений и т.п.:</w:t>
      </w:r>
    </w:p>
    <w:p w:rsidR="006A027B" w:rsidRPr="00A30A82" w:rsidRDefault="006A027B" w:rsidP="006A027B">
      <w:pPr>
        <w:jc w:val="both"/>
      </w:pPr>
      <w:r w:rsidRPr="00A30A82">
        <w:t>2. Свойство формовочной смеси воспринимать очертание модели и сохранять полученную форму:</w:t>
      </w:r>
    </w:p>
    <w:p w:rsidR="006A027B" w:rsidRPr="00A30A82" w:rsidRDefault="006A027B" w:rsidP="006A027B">
      <w:pPr>
        <w:jc w:val="both"/>
      </w:pPr>
      <w:r w:rsidRPr="00A30A82">
        <w:t>3. Что такое «кокиль»?</w:t>
      </w:r>
    </w:p>
    <w:p w:rsidR="006A027B" w:rsidRPr="00A30A82" w:rsidRDefault="006A027B" w:rsidP="006A027B">
      <w:pPr>
        <w:jc w:val="both"/>
      </w:pPr>
      <w:r w:rsidRPr="00A30A82">
        <w:t>4. Преимущество литья по выплавляемым моделям:</w:t>
      </w:r>
    </w:p>
    <w:p w:rsidR="006A027B" w:rsidRPr="00A30A82" w:rsidRDefault="006A027B" w:rsidP="006A027B">
      <w:pPr>
        <w:jc w:val="both"/>
      </w:pPr>
      <w:r w:rsidRPr="00A30A82">
        <w:t>5. Дефекты отливок, обусловленные неправильной установкой стержней в форме или смещением их при заливке:</w:t>
      </w:r>
    </w:p>
    <w:p w:rsidR="006A027B" w:rsidRPr="00A30A82" w:rsidRDefault="006A027B" w:rsidP="006A027B">
      <w:pPr>
        <w:jc w:val="both"/>
      </w:pPr>
      <w:r w:rsidRPr="00A30A82">
        <w:t>6. Влияние увеличения скорости деформации на горячую пластическую обработку металлов:</w:t>
      </w:r>
    </w:p>
    <w:p w:rsidR="006A027B" w:rsidRPr="00A30A82" w:rsidRDefault="006A027B" w:rsidP="006A027B">
      <w:pPr>
        <w:jc w:val="both"/>
      </w:pPr>
      <w:r w:rsidRPr="00A30A82">
        <w:t>7. Операция свободной ковки, при которой увеличивается диаметр пустотелой заготовки:</w:t>
      </w:r>
    </w:p>
    <w:p w:rsidR="006A027B" w:rsidRPr="00A30A82" w:rsidRDefault="006A027B" w:rsidP="006A027B">
      <w:pPr>
        <w:jc w:val="both"/>
      </w:pPr>
      <w:r w:rsidRPr="00A30A82">
        <w:t>8. Изделие «уголок» относится к группе:</w:t>
      </w:r>
    </w:p>
    <w:p w:rsidR="006A027B" w:rsidRPr="00A30A82" w:rsidRDefault="006A027B" w:rsidP="006A027B">
      <w:pPr>
        <w:jc w:val="both"/>
      </w:pPr>
      <w:r w:rsidRPr="00A30A82">
        <w:t xml:space="preserve">9. Элемент приспособления через </w:t>
      </w:r>
      <w:proofErr w:type="gramStart"/>
      <w:r w:rsidRPr="00A30A82">
        <w:t>отверстие</w:t>
      </w:r>
      <w:proofErr w:type="gramEnd"/>
      <w:r w:rsidRPr="00A30A82">
        <w:t xml:space="preserve"> которого выдавливается изделие при прессовании:</w:t>
      </w:r>
    </w:p>
    <w:p w:rsidR="006A027B" w:rsidRPr="00A30A82" w:rsidRDefault="006A027B" w:rsidP="006A027B">
      <w:pPr>
        <w:jc w:val="both"/>
      </w:pPr>
      <w:r w:rsidRPr="00A30A82">
        <w:t xml:space="preserve">10. Операции листовой штамповки, заключающиеся в превращении плоской заготовки в </w:t>
      </w:r>
      <w:proofErr w:type="gramStart"/>
      <w:r w:rsidRPr="00A30A82">
        <w:t>пространственную</w:t>
      </w:r>
      <w:proofErr w:type="gramEnd"/>
      <w:r w:rsidRPr="00A30A82">
        <w:t xml:space="preserve"> без изменения средней толщины заготовки:</w:t>
      </w:r>
    </w:p>
    <w:p w:rsidR="006A027B" w:rsidRPr="00A30A82" w:rsidRDefault="006A027B" w:rsidP="006A027B">
      <w:pPr>
        <w:jc w:val="both"/>
      </w:pPr>
      <w:r w:rsidRPr="00A30A82">
        <w:t xml:space="preserve">11. Сила сварочного тока выбирается в основном в зависимости </w:t>
      </w:r>
      <w:proofErr w:type="gramStart"/>
      <w:r w:rsidRPr="00A30A82">
        <w:t>от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 xml:space="preserve">12. При электрошлаковой сварке основное тепловыделение происходит за счет прохождения тока </w:t>
      </w:r>
      <w:proofErr w:type="gramStart"/>
      <w:r w:rsidRPr="00A30A82">
        <w:t>через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13. Газовая (кислородно-ацетиленовая) резка материалов осуществляется за счет:</w:t>
      </w:r>
    </w:p>
    <w:p w:rsidR="006A027B" w:rsidRPr="00A30A82" w:rsidRDefault="006A027B" w:rsidP="006A027B">
      <w:pPr>
        <w:jc w:val="both"/>
      </w:pPr>
      <w:r w:rsidRPr="00A30A82">
        <w:t>14. Достаточная подготовка кромок при сварке ультразвуком:</w:t>
      </w:r>
    </w:p>
    <w:p w:rsidR="006A027B" w:rsidRPr="00A30A82" w:rsidRDefault="006A027B" w:rsidP="006A027B">
      <w:pPr>
        <w:jc w:val="both"/>
      </w:pPr>
      <w:r w:rsidRPr="00A30A82">
        <w:t>15. Способ восстановительной (ремонтной) наплавки, дающий наименьший нагрев и коробление детали:</w:t>
      </w:r>
    </w:p>
    <w:p w:rsidR="006A027B" w:rsidRPr="00A30A82" w:rsidRDefault="006A027B" w:rsidP="006A027B">
      <w:pPr>
        <w:jc w:val="both"/>
      </w:pPr>
      <w:r w:rsidRPr="00A30A82">
        <w:t>16. Движение, определяющее скорость снятия стружки, называют:</w:t>
      </w:r>
    </w:p>
    <w:p w:rsidR="006A027B" w:rsidRPr="00A30A82" w:rsidRDefault="006A027B" w:rsidP="006A027B">
      <w:pPr>
        <w:jc w:val="both"/>
      </w:pPr>
      <w:r w:rsidRPr="00A30A82">
        <w:t>17. На токарном станке для изменения скорости перемещения инструмента:</w:t>
      </w:r>
    </w:p>
    <w:p w:rsidR="006A027B" w:rsidRPr="00A30A82" w:rsidRDefault="006A027B" w:rsidP="006A027B">
      <w:pPr>
        <w:jc w:val="both"/>
      </w:pPr>
      <w:r w:rsidRPr="00A30A82">
        <w:t>18. Станки для обработки крупных тяжелых заготовок, у которых отношение высоты к диаметру составляет 0,3 – 0,7:</w:t>
      </w:r>
    </w:p>
    <w:p w:rsidR="006A027B" w:rsidRPr="00A30A82" w:rsidRDefault="006A027B" w:rsidP="006A027B">
      <w:pPr>
        <w:jc w:val="both"/>
      </w:pPr>
      <w:r w:rsidRPr="00A30A82">
        <w:t>19. В характеристике абразивного инструмента Э40СМ2К5 символ «К» обозначает:</w:t>
      </w:r>
    </w:p>
    <w:p w:rsidR="006A027B" w:rsidRPr="00A30A82" w:rsidRDefault="006A027B" w:rsidP="006A027B">
      <w:pPr>
        <w:jc w:val="both"/>
      </w:pPr>
      <w:r w:rsidRPr="00A30A82">
        <w:t>20. Наименование способа обработки, в котором инструмент имеет колебательное движение, а в зазор между инструментом и заготовкой подается абразивная суспензия:</w:t>
      </w:r>
    </w:p>
    <w:p w:rsidR="006A027B" w:rsidRPr="00A30A82" w:rsidRDefault="006A027B" w:rsidP="006A027B">
      <w:pPr>
        <w:jc w:val="both"/>
      </w:pPr>
    </w:p>
    <w:p w:rsidR="006A027B" w:rsidRPr="00696F46" w:rsidRDefault="006A027B" w:rsidP="006A027B">
      <w:pPr>
        <w:jc w:val="center"/>
        <w:rPr>
          <w:b/>
        </w:rPr>
      </w:pPr>
      <w:r>
        <w:rPr>
          <w:b/>
        </w:rPr>
        <w:t>Тест 4</w:t>
      </w: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both"/>
      </w:pPr>
      <w:r w:rsidRPr="00A30A82">
        <w:t>1. Высокопроизводительный способ получения небольших отливок из цветных металлов с максимальной точностью по размерам и чистотой поверхности:</w:t>
      </w:r>
    </w:p>
    <w:p w:rsidR="006A027B" w:rsidRPr="00A30A82" w:rsidRDefault="006A027B" w:rsidP="006A027B">
      <w:pPr>
        <w:jc w:val="both"/>
      </w:pPr>
      <w:r w:rsidRPr="00A30A82">
        <w:t>2. Компонент формовочной смеси, обеспечивающий необходимую пластичность и огнеупорность формы:</w:t>
      </w:r>
    </w:p>
    <w:p w:rsidR="006A027B" w:rsidRPr="00A30A82" w:rsidRDefault="006A027B" w:rsidP="006A027B">
      <w:pPr>
        <w:jc w:val="both"/>
      </w:pPr>
      <w:r w:rsidRPr="00A30A82">
        <w:t>3. Материал для изготовления кокиля:</w:t>
      </w:r>
    </w:p>
    <w:p w:rsidR="006A027B" w:rsidRPr="00A30A82" w:rsidRDefault="006A027B" w:rsidP="006A027B">
      <w:pPr>
        <w:jc w:val="both"/>
      </w:pPr>
      <w:r w:rsidRPr="00A30A82">
        <w:t>4. Основной наполнитель формовочной смеси при литье в оболочковые формы:</w:t>
      </w:r>
    </w:p>
    <w:p w:rsidR="006A027B" w:rsidRPr="00A30A82" w:rsidRDefault="006A027B" w:rsidP="006A027B">
      <w:pPr>
        <w:jc w:val="both"/>
      </w:pPr>
      <w:r w:rsidRPr="00A30A82">
        <w:t>5. Дефекты отливок, обусловленные возникновением внутренних напряжений в отливке из-за неравномерного охлаждения отдельных частей:</w:t>
      </w:r>
    </w:p>
    <w:p w:rsidR="006A027B" w:rsidRPr="00A30A82" w:rsidRDefault="006A027B" w:rsidP="006A027B">
      <w:pPr>
        <w:jc w:val="both"/>
      </w:pPr>
      <w:r w:rsidRPr="00A30A82">
        <w:t>6. Горячей пластической обработкой называют обработку заготовок при температуре:</w:t>
      </w:r>
    </w:p>
    <w:p w:rsidR="006A027B" w:rsidRPr="00A30A82" w:rsidRDefault="006A027B" w:rsidP="006A027B">
      <w:pPr>
        <w:jc w:val="both"/>
      </w:pPr>
      <w:r w:rsidRPr="00A30A82">
        <w:t>7. Операция свободной ковки, при которой в заготовке получают отверстие:</w:t>
      </w:r>
    </w:p>
    <w:p w:rsidR="006A027B" w:rsidRPr="00A30A82" w:rsidRDefault="006A027B" w:rsidP="006A027B">
      <w:pPr>
        <w:jc w:val="both"/>
      </w:pPr>
      <w:r w:rsidRPr="00A30A82">
        <w:t>8. Изделие «фольга» относится к группе:</w:t>
      </w:r>
    </w:p>
    <w:p w:rsidR="006A027B" w:rsidRPr="00A30A82" w:rsidRDefault="006A027B" w:rsidP="006A027B">
      <w:pPr>
        <w:jc w:val="both"/>
      </w:pPr>
      <w:r w:rsidRPr="00A30A82">
        <w:t>9. Элемент приспособления, который формирует внутренний канал в заготовке и изделии при прессовании:</w:t>
      </w:r>
    </w:p>
    <w:p w:rsidR="006A027B" w:rsidRPr="00A30A82" w:rsidRDefault="006A027B" w:rsidP="006A027B">
      <w:pPr>
        <w:jc w:val="both"/>
      </w:pPr>
    </w:p>
    <w:p w:rsidR="006A027B" w:rsidRDefault="006A027B" w:rsidP="006A027B">
      <w:pPr>
        <w:jc w:val="center"/>
      </w:pPr>
      <w:r>
        <w:t>6</w:t>
      </w:r>
    </w:p>
    <w:p w:rsidR="006A027B" w:rsidRPr="00A30A82" w:rsidRDefault="006A027B" w:rsidP="006A027B">
      <w:pPr>
        <w:jc w:val="both"/>
      </w:pPr>
      <w:r w:rsidRPr="00A30A82">
        <w:lastRenderedPageBreak/>
        <w:t>10. Операции листовой штамповки, предназначенные для соединения нескольких деталей в одно изделие:</w:t>
      </w:r>
    </w:p>
    <w:p w:rsidR="006A027B" w:rsidRPr="00A30A82" w:rsidRDefault="006A027B" w:rsidP="006A027B">
      <w:pPr>
        <w:jc w:val="both"/>
      </w:pPr>
      <w:r w:rsidRPr="00A30A82">
        <w:t xml:space="preserve">11. Сила сварочного тока при диаметре электрода </w:t>
      </w:r>
      <w:smartTag w:uri="urn:schemas-microsoft-com:office:smarttags" w:element="metricconverter">
        <w:smartTagPr>
          <w:attr w:name="ProductID" w:val="5 мм"/>
        </w:smartTagPr>
        <w:r w:rsidRPr="00A30A82">
          <w:t>5 мм</w:t>
        </w:r>
      </w:smartTag>
      <w:r w:rsidRPr="00A30A82">
        <w:t xml:space="preserve"> равна:</w:t>
      </w:r>
    </w:p>
    <w:p w:rsidR="006A027B" w:rsidRPr="00A30A82" w:rsidRDefault="006A027B" w:rsidP="006A027B">
      <w:pPr>
        <w:jc w:val="both"/>
      </w:pPr>
      <w:r w:rsidRPr="00A30A82">
        <w:t>12. При электрошлаковой сварке шлак находится в виде:</w:t>
      </w:r>
    </w:p>
    <w:p w:rsidR="006A027B" w:rsidRPr="00A30A82" w:rsidRDefault="006A027B" w:rsidP="006A027B">
      <w:pPr>
        <w:jc w:val="both"/>
      </w:pPr>
      <w:r w:rsidRPr="00A30A82">
        <w:t>13. Резка лазерным лучом материалов осуществляется за счет:</w:t>
      </w:r>
    </w:p>
    <w:p w:rsidR="006A027B" w:rsidRPr="00A30A82" w:rsidRDefault="006A027B" w:rsidP="006A027B">
      <w:pPr>
        <w:jc w:val="both"/>
      </w:pPr>
      <w:r w:rsidRPr="00A30A82">
        <w:t>14. При ультразвуковой сварке используется:</w:t>
      </w:r>
    </w:p>
    <w:p w:rsidR="006A027B" w:rsidRPr="00A30A82" w:rsidRDefault="006A027B" w:rsidP="006A027B">
      <w:pPr>
        <w:jc w:val="both"/>
      </w:pPr>
      <w:r w:rsidRPr="00A30A82">
        <w:t>15. Какие внутренние напряжения возникают в шве после сварки:</w:t>
      </w:r>
    </w:p>
    <w:p w:rsidR="006A027B" w:rsidRPr="00A30A82" w:rsidRDefault="006A027B" w:rsidP="006A027B">
      <w:pPr>
        <w:jc w:val="both"/>
      </w:pPr>
      <w:r w:rsidRPr="00A30A82">
        <w:t>16. Движение, определяющее непрерывность врезания режущего инструмента в заготовку, называют:</w:t>
      </w:r>
    </w:p>
    <w:p w:rsidR="006A027B" w:rsidRPr="00A30A82" w:rsidRDefault="006A027B" w:rsidP="006A027B">
      <w:pPr>
        <w:jc w:val="both"/>
      </w:pPr>
      <w:r w:rsidRPr="00A30A82">
        <w:t>17. На токарном станке для крепления центра или патрона:</w:t>
      </w:r>
    </w:p>
    <w:p w:rsidR="006A027B" w:rsidRPr="00A30A82" w:rsidRDefault="006A027B" w:rsidP="006A027B">
      <w:pPr>
        <w:jc w:val="both"/>
      </w:pPr>
      <w:r w:rsidRPr="00A30A82">
        <w:t>18. Классификация токарных станков по степени автоматизации:</w:t>
      </w:r>
    </w:p>
    <w:p w:rsidR="006A027B" w:rsidRPr="00A30A82" w:rsidRDefault="006A027B" w:rsidP="006A027B">
      <w:pPr>
        <w:jc w:val="both"/>
      </w:pPr>
      <w:r w:rsidRPr="00A30A82">
        <w:t>19. На универсальном горизонтально-фрезерном станке инструмент может совершать движение:</w:t>
      </w:r>
    </w:p>
    <w:p w:rsidR="006A027B" w:rsidRPr="00A30A82" w:rsidRDefault="006A027B" w:rsidP="006A027B">
      <w:pPr>
        <w:jc w:val="both"/>
      </w:pPr>
      <w:r w:rsidRPr="00A30A82">
        <w:t>20. Способ обработки хрупких твердых материалов: стекло, керамика, драгоценные минералы и т.п.:</w:t>
      </w:r>
    </w:p>
    <w:p w:rsidR="006A027B" w:rsidRPr="00A30A82" w:rsidRDefault="006A027B" w:rsidP="006A027B">
      <w:pPr>
        <w:jc w:val="both"/>
      </w:pPr>
    </w:p>
    <w:p w:rsidR="006A027B" w:rsidRPr="00696F46" w:rsidRDefault="006A027B" w:rsidP="006A027B">
      <w:pPr>
        <w:jc w:val="center"/>
        <w:rPr>
          <w:b/>
        </w:rPr>
      </w:pPr>
      <w:r>
        <w:rPr>
          <w:b/>
        </w:rPr>
        <w:t>Тест 5</w:t>
      </w:r>
    </w:p>
    <w:p w:rsidR="006A027B" w:rsidRPr="00A30A82" w:rsidRDefault="006A027B" w:rsidP="006A027B">
      <w:pPr>
        <w:jc w:val="both"/>
        <w:rPr>
          <w:bCs/>
        </w:rPr>
      </w:pPr>
    </w:p>
    <w:p w:rsidR="006A027B" w:rsidRPr="00A30A82" w:rsidRDefault="006A027B" w:rsidP="006A027B">
      <w:pPr>
        <w:jc w:val="both"/>
      </w:pPr>
      <w:r w:rsidRPr="00A30A82">
        <w:t>1. Способ получения пустотелых отливок без использования стержней:</w:t>
      </w:r>
    </w:p>
    <w:p w:rsidR="006A027B" w:rsidRPr="00A30A82" w:rsidRDefault="006A027B" w:rsidP="006A027B">
      <w:pPr>
        <w:jc w:val="both"/>
      </w:pPr>
      <w:r w:rsidRPr="00A30A82">
        <w:t>2. Элемент оснастки, предназначенный для получения рабочей полости литейной формы:</w:t>
      </w:r>
    </w:p>
    <w:p w:rsidR="006A027B" w:rsidRPr="00A30A82" w:rsidRDefault="006A027B" w:rsidP="006A027B">
      <w:pPr>
        <w:jc w:val="both"/>
      </w:pPr>
      <w:r w:rsidRPr="00A30A82">
        <w:t xml:space="preserve">3. </w:t>
      </w:r>
      <w:proofErr w:type="spellStart"/>
      <w:r w:rsidRPr="00A30A82">
        <w:t>Кокили</w:t>
      </w:r>
      <w:proofErr w:type="spellEnd"/>
      <w:r w:rsidRPr="00A30A82">
        <w:t xml:space="preserve"> могут быть:</w:t>
      </w:r>
    </w:p>
    <w:p w:rsidR="006A027B" w:rsidRPr="00A30A82" w:rsidRDefault="006A027B" w:rsidP="006A027B">
      <w:pPr>
        <w:jc w:val="both"/>
      </w:pPr>
      <w:r w:rsidRPr="00A30A82">
        <w:t xml:space="preserve">4. </w:t>
      </w:r>
      <w:proofErr w:type="gramStart"/>
      <w:r w:rsidRPr="00A30A82">
        <w:t>Связующее формовочной смеси при литье в оболочковые формы:</w:t>
      </w:r>
      <w:proofErr w:type="gramEnd"/>
    </w:p>
    <w:p w:rsidR="006A027B" w:rsidRPr="00A30A82" w:rsidRDefault="006A027B" w:rsidP="006A027B">
      <w:pPr>
        <w:jc w:val="both"/>
      </w:pPr>
      <w:r w:rsidRPr="00A30A82">
        <w:t>5. Отличительная особенность способа центробежного литья:</w:t>
      </w:r>
    </w:p>
    <w:p w:rsidR="006A027B" w:rsidRPr="00A30A82" w:rsidRDefault="006A027B" w:rsidP="006A027B">
      <w:pPr>
        <w:jc w:val="both"/>
      </w:pPr>
      <w:r w:rsidRPr="00A30A82">
        <w:t>6. Холодной пластической обработкой называют обработку заготовок при температуре:</w:t>
      </w:r>
    </w:p>
    <w:p w:rsidR="006A027B" w:rsidRPr="00A30A82" w:rsidRDefault="006A027B" w:rsidP="006A027B">
      <w:pPr>
        <w:jc w:val="both"/>
      </w:pPr>
      <w:r w:rsidRPr="00A30A82">
        <w:t>7. Оборудование свободной ковки динамического (ударного) действия:</w:t>
      </w:r>
    </w:p>
    <w:p w:rsidR="006A027B" w:rsidRPr="00A30A82" w:rsidRDefault="006A027B" w:rsidP="006A027B">
      <w:pPr>
        <w:jc w:val="both"/>
      </w:pPr>
      <w:r w:rsidRPr="00A30A82">
        <w:t>8. Изделие «швеллер» относится к группе:</w:t>
      </w:r>
    </w:p>
    <w:p w:rsidR="006A027B" w:rsidRPr="00A30A82" w:rsidRDefault="006A027B" w:rsidP="006A027B">
      <w:pPr>
        <w:jc w:val="both"/>
      </w:pPr>
      <w:r w:rsidRPr="00A30A82">
        <w:t>9. Метод прессования, требующий приложения большего усилия:</w:t>
      </w:r>
    </w:p>
    <w:p w:rsidR="006A027B" w:rsidRPr="00A30A82" w:rsidRDefault="006A027B" w:rsidP="006A027B">
      <w:pPr>
        <w:jc w:val="both"/>
      </w:pPr>
      <w:r w:rsidRPr="00A30A82">
        <w:t>10. Разъединительные операции листовой штамповки:</w:t>
      </w:r>
    </w:p>
    <w:p w:rsidR="006A027B" w:rsidRPr="00A30A82" w:rsidRDefault="006A027B" w:rsidP="006A027B">
      <w:pPr>
        <w:jc w:val="both"/>
      </w:pPr>
      <w:r w:rsidRPr="00A30A82">
        <w:t>11. Стабилизаторы горения дуги в покрытии электрода:</w:t>
      </w:r>
    </w:p>
    <w:p w:rsidR="006A027B" w:rsidRPr="00A30A82" w:rsidRDefault="006A027B" w:rsidP="006A027B">
      <w:pPr>
        <w:jc w:val="both"/>
      </w:pPr>
      <w:r w:rsidRPr="00A30A82">
        <w:t>12. Максимальное количество проходов при электрошлаковой сварке:</w:t>
      </w:r>
    </w:p>
    <w:p w:rsidR="006A027B" w:rsidRPr="00A30A82" w:rsidRDefault="006A027B" w:rsidP="006A027B">
      <w:pPr>
        <w:jc w:val="both"/>
      </w:pPr>
      <w:r w:rsidRPr="00A30A82">
        <w:t>13. Какие материалы разрезаются кислородно-ацетиленовым способом:</w:t>
      </w:r>
    </w:p>
    <w:p w:rsidR="006A027B" w:rsidRPr="00A30A82" w:rsidRDefault="006A027B" w:rsidP="006A027B">
      <w:pPr>
        <w:jc w:val="both"/>
      </w:pPr>
      <w:r w:rsidRPr="00A30A82">
        <w:t xml:space="preserve">14. Волновод в преобразователе колебаний при ультразвуковой сварке используется </w:t>
      </w:r>
      <w:proofErr w:type="gramStart"/>
      <w:r w:rsidRPr="00A30A82">
        <w:t>для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15. Какие внутренние напряжения возникают в сваренной конструкции вне зоны сварки:</w:t>
      </w:r>
    </w:p>
    <w:p w:rsidR="006A027B" w:rsidRPr="00A30A82" w:rsidRDefault="006A027B" w:rsidP="006A027B">
      <w:pPr>
        <w:jc w:val="both"/>
      </w:pPr>
      <w:r w:rsidRPr="00A30A82">
        <w:t>16. Поверхность заготовки после удаления припуска:</w:t>
      </w:r>
    </w:p>
    <w:p w:rsidR="006A027B" w:rsidRPr="00A30A82" w:rsidRDefault="006A027B" w:rsidP="006A027B">
      <w:pPr>
        <w:jc w:val="both"/>
      </w:pPr>
      <w:r w:rsidRPr="00A30A82">
        <w:t>17. На токарном станке дополнительная опора детали:</w:t>
      </w:r>
    </w:p>
    <w:p w:rsidR="006A027B" w:rsidRPr="00A30A82" w:rsidRDefault="006A027B" w:rsidP="006A027B">
      <w:pPr>
        <w:jc w:val="both"/>
      </w:pPr>
      <w:r w:rsidRPr="00A30A82">
        <w:t>18. Классификация токарных станков по способам крепления инструмента:</w:t>
      </w:r>
    </w:p>
    <w:p w:rsidR="006A027B" w:rsidRPr="00A30A82" w:rsidRDefault="006A027B" w:rsidP="006A027B">
      <w:pPr>
        <w:jc w:val="both"/>
      </w:pPr>
      <w:r w:rsidRPr="00A30A82">
        <w:t>19. Тип станка для обработки заготовок со сложными фасонными поверхностями в единичном и мелкосерийном производстве:</w:t>
      </w:r>
    </w:p>
    <w:p w:rsidR="006A027B" w:rsidRPr="00A30A82" w:rsidRDefault="006A027B" w:rsidP="006A027B">
      <w:pPr>
        <w:jc w:val="both"/>
      </w:pPr>
      <w:r w:rsidRPr="00A30A82">
        <w:t>20. Цель дополнительного пластического деформирования обработанной поверхности:</w:t>
      </w:r>
    </w:p>
    <w:p w:rsidR="006A027B" w:rsidRPr="00A30A82" w:rsidRDefault="006A027B" w:rsidP="006A027B">
      <w:pPr>
        <w:jc w:val="both"/>
      </w:pPr>
    </w:p>
    <w:p w:rsidR="006A027B" w:rsidRPr="00696F46" w:rsidRDefault="006A027B" w:rsidP="006A027B">
      <w:pPr>
        <w:jc w:val="center"/>
        <w:rPr>
          <w:b/>
        </w:rPr>
      </w:pPr>
      <w:r>
        <w:rPr>
          <w:b/>
        </w:rPr>
        <w:t>Тест 6</w:t>
      </w: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both"/>
      </w:pPr>
      <w:r w:rsidRPr="00A30A82">
        <w:t>1. Литейное свойство сплавов, обеспечивающее заполнение мельчайших извилин формы:</w:t>
      </w:r>
    </w:p>
    <w:p w:rsidR="006A027B" w:rsidRPr="00A30A82" w:rsidRDefault="006A027B" w:rsidP="006A027B">
      <w:pPr>
        <w:jc w:val="both"/>
      </w:pPr>
      <w:r w:rsidRPr="00A30A82">
        <w:t>2. Элемент оснастки, в котором изготавливается часть формы, предназначенная для получения внутренних полостей отливки:</w:t>
      </w:r>
    </w:p>
    <w:p w:rsidR="006A027B" w:rsidRPr="00A30A82" w:rsidRDefault="006A027B" w:rsidP="006A027B">
      <w:pPr>
        <w:jc w:val="both"/>
      </w:pPr>
      <w:r w:rsidRPr="00A30A82">
        <w:t>3. Для увеличения срока службы кокиля используют:</w:t>
      </w:r>
    </w:p>
    <w:p w:rsidR="006A027B" w:rsidRPr="00A30A82" w:rsidRDefault="006A027B" w:rsidP="006A027B">
      <w:pPr>
        <w:jc w:val="both"/>
      </w:pPr>
      <w:r w:rsidRPr="00A30A82">
        <w:t>4. Основные особенности процесса литья в оболочковые формы при приготовлении самой формы:</w:t>
      </w:r>
    </w:p>
    <w:p w:rsidR="006A027B" w:rsidRPr="00A30A82" w:rsidRDefault="006A027B" w:rsidP="006A027B">
      <w:pPr>
        <w:jc w:val="both"/>
      </w:pPr>
      <w:r w:rsidRPr="00A30A82">
        <w:t>5. При какой схеме оборудования для центробежного литья целесообразно получать отливки типа фланцы, колеса, кольца, крупные шестерни, бандажи и т.п.:</w:t>
      </w:r>
    </w:p>
    <w:p w:rsidR="006A027B" w:rsidRPr="00A30A82" w:rsidRDefault="006A027B" w:rsidP="006A027B">
      <w:pPr>
        <w:jc w:val="both"/>
      </w:pPr>
      <w:r w:rsidRPr="00A30A82">
        <w:t>6. Процесс изменения формы и размеров заготовки под действием внешнего усилия, которые исчезают после снятия усилия:</w:t>
      </w:r>
    </w:p>
    <w:p w:rsidR="006A027B" w:rsidRPr="00A30A82" w:rsidRDefault="006A027B" w:rsidP="006A027B">
      <w:pPr>
        <w:jc w:val="both"/>
      </w:pPr>
      <w:r w:rsidRPr="00A30A82">
        <w:t>7. Оборудование свободной ковки статического (нажимного) действия:</w:t>
      </w:r>
    </w:p>
    <w:p w:rsidR="006A027B" w:rsidRDefault="006A027B" w:rsidP="006A027B">
      <w:pPr>
        <w:jc w:val="center"/>
      </w:pPr>
      <w:r>
        <w:t>7</w:t>
      </w:r>
    </w:p>
    <w:p w:rsidR="006A027B" w:rsidRPr="00A30A82" w:rsidRDefault="006A027B" w:rsidP="006A027B">
      <w:pPr>
        <w:jc w:val="both"/>
      </w:pPr>
      <w:r w:rsidRPr="00A30A82">
        <w:lastRenderedPageBreak/>
        <w:t>8. Изделие «</w:t>
      </w:r>
      <w:proofErr w:type="spellStart"/>
      <w:r w:rsidRPr="00A30A82">
        <w:t>двутавр</w:t>
      </w:r>
      <w:proofErr w:type="spellEnd"/>
      <w:r w:rsidRPr="00A30A82">
        <w:t>» относится к группе:</w:t>
      </w:r>
    </w:p>
    <w:p w:rsidR="006A027B" w:rsidRPr="00A30A82" w:rsidRDefault="006A027B" w:rsidP="006A027B">
      <w:pPr>
        <w:jc w:val="both"/>
      </w:pPr>
      <w:r w:rsidRPr="00A30A82">
        <w:t xml:space="preserve">9. Метод </w:t>
      </w:r>
      <w:proofErr w:type="gramStart"/>
      <w:r w:rsidRPr="00A30A82">
        <w:t>прессования</w:t>
      </w:r>
      <w:proofErr w:type="gramEnd"/>
      <w:r w:rsidRPr="00A30A82">
        <w:t xml:space="preserve"> требующий приложения меньшего усилия:</w:t>
      </w:r>
    </w:p>
    <w:p w:rsidR="006A027B" w:rsidRPr="00A30A82" w:rsidRDefault="006A027B" w:rsidP="006A027B">
      <w:pPr>
        <w:jc w:val="both"/>
      </w:pPr>
      <w:r w:rsidRPr="00A30A82">
        <w:t>10. Формоизменяющие операции листовой штамповки:</w:t>
      </w:r>
    </w:p>
    <w:p w:rsidR="006A027B" w:rsidRPr="00A30A82" w:rsidRDefault="006A027B" w:rsidP="006A027B">
      <w:pPr>
        <w:jc w:val="both"/>
      </w:pPr>
      <w:r w:rsidRPr="00A30A82">
        <w:t xml:space="preserve">11. </w:t>
      </w:r>
      <w:proofErr w:type="spellStart"/>
      <w:r w:rsidRPr="00A30A82">
        <w:t>Раскислители</w:t>
      </w:r>
      <w:proofErr w:type="spellEnd"/>
      <w:r w:rsidRPr="00A30A82">
        <w:t xml:space="preserve"> и легирующие компоненты в покрытии электрода:</w:t>
      </w:r>
    </w:p>
    <w:p w:rsidR="006A027B" w:rsidRPr="00A30A82" w:rsidRDefault="006A027B" w:rsidP="006A027B">
      <w:pPr>
        <w:jc w:val="both"/>
      </w:pPr>
      <w:r w:rsidRPr="00A30A82">
        <w:t>12. Защитная среда при электроннолучевой сварке:</w:t>
      </w:r>
    </w:p>
    <w:p w:rsidR="006A027B" w:rsidRPr="00A30A82" w:rsidRDefault="006A027B" w:rsidP="006A027B">
      <w:pPr>
        <w:jc w:val="both"/>
      </w:pPr>
      <w:r w:rsidRPr="00A30A82">
        <w:t>13. При точечной контактной электросварке основное тепловыделение во вторичном контуре должно происходить:</w:t>
      </w:r>
    </w:p>
    <w:p w:rsidR="006A027B" w:rsidRPr="00A30A82" w:rsidRDefault="006A027B" w:rsidP="006A027B">
      <w:pPr>
        <w:jc w:val="both"/>
      </w:pPr>
      <w:r w:rsidRPr="006A027B">
        <w:t>14</w:t>
      </w:r>
      <w:r w:rsidRPr="00A30A82">
        <w:t>.  Диффузионная сварка выполняется:</w:t>
      </w:r>
    </w:p>
    <w:p w:rsidR="006A027B" w:rsidRPr="00A30A82" w:rsidRDefault="006A027B" w:rsidP="006A027B">
      <w:pPr>
        <w:jc w:val="both"/>
      </w:pPr>
      <w:r w:rsidRPr="00A30A82">
        <w:t>15. Внутренние сварочные напряжения приводят к деформации конструкции вида:</w:t>
      </w:r>
    </w:p>
    <w:p w:rsidR="006A027B" w:rsidRPr="00A30A82" w:rsidRDefault="006A027B" w:rsidP="006A027B">
      <w:pPr>
        <w:jc w:val="both"/>
      </w:pPr>
      <w:r w:rsidRPr="00A30A82">
        <w:t>16. Поверхность резца, по которой сходит стружка:</w:t>
      </w:r>
    </w:p>
    <w:p w:rsidR="006A027B" w:rsidRPr="00A30A82" w:rsidRDefault="006A027B" w:rsidP="006A027B">
      <w:pPr>
        <w:jc w:val="both"/>
      </w:pPr>
      <w:r w:rsidRPr="00A30A82">
        <w:t>17. На токарном станке для крепления заготовок при обработке в центрах:</w:t>
      </w:r>
    </w:p>
    <w:p w:rsidR="006A027B" w:rsidRPr="00A30A82" w:rsidRDefault="006A027B" w:rsidP="006A027B">
      <w:pPr>
        <w:jc w:val="both"/>
      </w:pPr>
      <w:r w:rsidRPr="00A30A82">
        <w:t>18. Резцы для обработки наружных цилиндрических и конических поверхностей:</w:t>
      </w:r>
    </w:p>
    <w:p w:rsidR="006A027B" w:rsidRPr="00A30A82" w:rsidRDefault="006A027B" w:rsidP="006A027B">
      <w:pPr>
        <w:jc w:val="both"/>
      </w:pPr>
      <w:r w:rsidRPr="00A30A82">
        <w:t>19. Инструмент для разрезания обрабатываемых заготовок:</w:t>
      </w:r>
    </w:p>
    <w:p w:rsidR="006A027B" w:rsidRPr="00A30A82" w:rsidRDefault="006A027B" w:rsidP="006A027B">
      <w:pPr>
        <w:jc w:val="both"/>
      </w:pPr>
      <w:r w:rsidRPr="00A30A82">
        <w:t>20. Какой эффект не наблюдается при обработке поверхности детали пластическим деформированием:</w:t>
      </w:r>
    </w:p>
    <w:p w:rsidR="006A027B" w:rsidRPr="00A30A82" w:rsidRDefault="006A027B" w:rsidP="006A027B">
      <w:pPr>
        <w:jc w:val="both"/>
      </w:pPr>
    </w:p>
    <w:p w:rsidR="006A027B" w:rsidRPr="00696F46" w:rsidRDefault="006A027B" w:rsidP="006A027B">
      <w:pPr>
        <w:jc w:val="center"/>
        <w:rPr>
          <w:b/>
        </w:rPr>
      </w:pPr>
      <w:r w:rsidRPr="00696F46">
        <w:rPr>
          <w:b/>
        </w:rPr>
        <w:t>Тест 7</w:t>
      </w:r>
    </w:p>
    <w:p w:rsidR="006A027B" w:rsidRPr="00A30A82" w:rsidRDefault="006A027B" w:rsidP="006A027B">
      <w:pPr>
        <w:jc w:val="both"/>
        <w:rPr>
          <w:bCs/>
        </w:rPr>
      </w:pPr>
    </w:p>
    <w:p w:rsidR="006A027B" w:rsidRPr="00A30A82" w:rsidRDefault="006A027B" w:rsidP="006A027B">
      <w:pPr>
        <w:jc w:val="both"/>
      </w:pPr>
      <w:r w:rsidRPr="00A30A82">
        <w:t>1. Литейное свойство сплавов, приводящее к изменению размеров и деформации отливки:</w:t>
      </w:r>
    </w:p>
    <w:p w:rsidR="006A027B" w:rsidRPr="00A30A82" w:rsidRDefault="006A027B" w:rsidP="006A027B">
      <w:pPr>
        <w:jc w:val="both"/>
      </w:pPr>
      <w:r w:rsidRPr="00A30A82">
        <w:t>2. Элемент формы, предназначенный для получения внутренней полости в отливке:</w:t>
      </w:r>
    </w:p>
    <w:p w:rsidR="006A027B" w:rsidRPr="00A30A82" w:rsidRDefault="006A027B" w:rsidP="006A027B">
      <w:pPr>
        <w:jc w:val="both"/>
      </w:pPr>
      <w:r w:rsidRPr="00A30A82">
        <w:t>3. Преимущество литья в кокиль:</w:t>
      </w:r>
    </w:p>
    <w:p w:rsidR="006A027B" w:rsidRPr="00A30A82" w:rsidRDefault="006A027B" w:rsidP="006A027B">
      <w:pPr>
        <w:jc w:val="both"/>
      </w:pPr>
      <w:r w:rsidRPr="00A30A82">
        <w:t>4. Основные материалы для изготовления модельного комплекта при литье в оболочковые формы:</w:t>
      </w:r>
    </w:p>
    <w:p w:rsidR="006A027B" w:rsidRPr="00A30A82" w:rsidRDefault="006A027B" w:rsidP="006A027B">
      <w:pPr>
        <w:jc w:val="both"/>
      </w:pPr>
      <w:r w:rsidRPr="00A30A82">
        <w:t>5. При какой схеме оборудования для центробежного литья целесообразно получать отливки типа труб, втулок и т.п.:</w:t>
      </w:r>
    </w:p>
    <w:p w:rsidR="006A027B" w:rsidRPr="00A30A82" w:rsidRDefault="006A027B" w:rsidP="006A027B">
      <w:pPr>
        <w:jc w:val="both"/>
      </w:pPr>
      <w:r w:rsidRPr="00A30A82">
        <w:t>6. Процесс изменения формы и размеров заготовки под действием внешнего усилия, которые остаются после снятия усилия:</w:t>
      </w:r>
    </w:p>
    <w:p w:rsidR="006A027B" w:rsidRPr="00A30A82" w:rsidRDefault="006A027B" w:rsidP="006A027B">
      <w:pPr>
        <w:jc w:val="both"/>
      </w:pPr>
      <w:r w:rsidRPr="00A30A82">
        <w:t>7. Классификация нагревательных печей по назначению:</w:t>
      </w:r>
    </w:p>
    <w:p w:rsidR="006A027B" w:rsidRPr="00A30A82" w:rsidRDefault="006A027B" w:rsidP="006A027B">
      <w:pPr>
        <w:jc w:val="both"/>
      </w:pPr>
      <w:r w:rsidRPr="00A30A82">
        <w:t>8. Изделие «шары» относится к группе:</w:t>
      </w:r>
    </w:p>
    <w:p w:rsidR="006A027B" w:rsidRPr="00A30A82" w:rsidRDefault="006A027B" w:rsidP="006A027B">
      <w:pPr>
        <w:jc w:val="both"/>
      </w:pPr>
      <w:r w:rsidRPr="00A30A82">
        <w:t>9. Использование дополнительных материалов, приводящих к уменьшению усилия прессования:</w:t>
      </w:r>
    </w:p>
    <w:p w:rsidR="006A027B" w:rsidRPr="00A30A82" w:rsidRDefault="006A027B" w:rsidP="006A027B">
      <w:pPr>
        <w:jc w:val="both"/>
      </w:pPr>
      <w:r w:rsidRPr="00A30A82">
        <w:t>10. Прессовые операции листовой штамповки:</w:t>
      </w:r>
    </w:p>
    <w:p w:rsidR="006A027B" w:rsidRPr="00A30A82" w:rsidRDefault="006A027B" w:rsidP="006A027B">
      <w:pPr>
        <w:jc w:val="both"/>
      </w:pPr>
      <w:r w:rsidRPr="00A30A82">
        <w:t>11. Шлакообразующие компоненты в покрытии электрода:</w:t>
      </w:r>
    </w:p>
    <w:p w:rsidR="006A027B" w:rsidRPr="00A30A82" w:rsidRDefault="006A027B" w:rsidP="006A027B">
      <w:pPr>
        <w:jc w:val="both"/>
      </w:pPr>
      <w:r w:rsidRPr="00A30A82">
        <w:t>12. Расположите правильно конструктивные элементы электроннолучевой установки для сварки:</w:t>
      </w:r>
    </w:p>
    <w:p w:rsidR="006A027B" w:rsidRPr="00A30A82" w:rsidRDefault="006A027B" w:rsidP="006A027B">
      <w:pPr>
        <w:jc w:val="both"/>
      </w:pPr>
      <w:r w:rsidRPr="00A30A82">
        <w:t>13. Какое изделие сваривается стыковой контактной электросваркой сопротивлением:</w:t>
      </w:r>
    </w:p>
    <w:p w:rsidR="006A027B" w:rsidRPr="00A30A82" w:rsidRDefault="006A027B" w:rsidP="006A027B">
      <w:pPr>
        <w:jc w:val="both"/>
      </w:pPr>
      <w:r w:rsidRPr="00A30A82">
        <w:t>14. Диффузионной сваркой можно получить соединения:</w:t>
      </w:r>
    </w:p>
    <w:p w:rsidR="006A027B" w:rsidRPr="00A30A82" w:rsidRDefault="006A027B" w:rsidP="006A027B">
      <w:pPr>
        <w:jc w:val="both"/>
      </w:pPr>
      <w:r w:rsidRPr="00A30A82">
        <w:t>15. Какой технологический прием позволяет полностью устранить внутренние сварочные напряжения:</w:t>
      </w:r>
    </w:p>
    <w:p w:rsidR="006A027B" w:rsidRPr="00A30A82" w:rsidRDefault="006A027B" w:rsidP="006A027B">
      <w:pPr>
        <w:jc w:val="both"/>
      </w:pPr>
      <w:r w:rsidRPr="00A30A82">
        <w:t>16. Режущее лезвие, образованное пересечением передней и главной задней поверхностями:</w:t>
      </w:r>
    </w:p>
    <w:p w:rsidR="006A027B" w:rsidRPr="00A30A82" w:rsidRDefault="006A027B" w:rsidP="006A027B">
      <w:pPr>
        <w:jc w:val="both"/>
      </w:pPr>
      <w:r w:rsidRPr="00A30A82">
        <w:t>17. При резании пластичных материалов, образующая стружка называется:</w:t>
      </w:r>
    </w:p>
    <w:p w:rsidR="006A027B" w:rsidRPr="00A30A82" w:rsidRDefault="006A027B" w:rsidP="006A027B">
      <w:pPr>
        <w:jc w:val="both"/>
      </w:pPr>
      <w:r w:rsidRPr="00A30A82">
        <w:t>18. Резцы для обработки сквозных и глухих отверстий:</w:t>
      </w:r>
    </w:p>
    <w:p w:rsidR="006A027B" w:rsidRPr="00A30A82" w:rsidRDefault="006A027B" w:rsidP="006A027B">
      <w:pPr>
        <w:jc w:val="both"/>
      </w:pPr>
      <w:r w:rsidRPr="00A30A82">
        <w:t>19. Инструмент для нарезания зубчатых колес:</w:t>
      </w:r>
    </w:p>
    <w:p w:rsidR="006A027B" w:rsidRPr="00A30A82" w:rsidRDefault="006A027B" w:rsidP="006A027B">
      <w:pPr>
        <w:jc w:val="both"/>
      </w:pPr>
      <w:r w:rsidRPr="00A30A82">
        <w:t>20. Отделочная пластическая обработка наружных цилиндрических поверхностей:</w:t>
      </w:r>
    </w:p>
    <w:p w:rsidR="006A027B" w:rsidRPr="00A30A82" w:rsidRDefault="006A027B" w:rsidP="006A027B">
      <w:pPr>
        <w:jc w:val="both"/>
      </w:pPr>
    </w:p>
    <w:p w:rsidR="006A027B" w:rsidRDefault="006A027B" w:rsidP="006A027B">
      <w:pPr>
        <w:jc w:val="center"/>
        <w:rPr>
          <w:b/>
        </w:rPr>
      </w:pPr>
      <w:r>
        <w:rPr>
          <w:b/>
        </w:rPr>
        <w:t>Тест 8</w:t>
      </w:r>
    </w:p>
    <w:p w:rsidR="006A027B" w:rsidRPr="00696F46" w:rsidRDefault="006A027B" w:rsidP="006A027B">
      <w:pPr>
        <w:jc w:val="both"/>
        <w:rPr>
          <w:b/>
          <w:bCs/>
        </w:rPr>
      </w:pPr>
    </w:p>
    <w:p w:rsidR="006A027B" w:rsidRPr="00A30A82" w:rsidRDefault="006A027B" w:rsidP="006A027B">
      <w:pPr>
        <w:jc w:val="both"/>
      </w:pPr>
      <w:r w:rsidRPr="00A30A82">
        <w:t>1. Литейное свойство сплавов, приводящее к неравномерности химического состава по сечению отливки:</w:t>
      </w:r>
    </w:p>
    <w:p w:rsidR="006A027B" w:rsidRPr="00A30A82" w:rsidRDefault="006A027B" w:rsidP="006A027B">
      <w:pPr>
        <w:jc w:val="both"/>
      </w:pPr>
      <w:r w:rsidRPr="00A30A82">
        <w:t>2. Размер модели должен быть больше размера отливки на величину:</w:t>
      </w:r>
    </w:p>
    <w:p w:rsidR="006A027B" w:rsidRPr="00A30A82" w:rsidRDefault="006A027B" w:rsidP="006A027B">
      <w:pPr>
        <w:jc w:val="both"/>
      </w:pPr>
      <w:r w:rsidRPr="00A30A82">
        <w:t>3. Преимущество литья в кокиль:</w:t>
      </w:r>
    </w:p>
    <w:p w:rsidR="006A027B" w:rsidRPr="00A30A82" w:rsidRDefault="006A027B" w:rsidP="006A027B">
      <w:pPr>
        <w:jc w:val="both"/>
      </w:pPr>
      <w:r w:rsidRPr="00A30A82">
        <w:t>4. Преимущество литья в оболочковые формы:</w:t>
      </w:r>
    </w:p>
    <w:p w:rsidR="006A027B" w:rsidRDefault="006A027B" w:rsidP="006A027B">
      <w:pPr>
        <w:jc w:val="center"/>
      </w:pPr>
      <w:r>
        <w:t>8</w:t>
      </w:r>
    </w:p>
    <w:p w:rsidR="006A027B" w:rsidRPr="00A30A82" w:rsidRDefault="006A027B" w:rsidP="006A027B">
      <w:pPr>
        <w:jc w:val="both"/>
      </w:pPr>
      <w:r w:rsidRPr="00A30A82">
        <w:lastRenderedPageBreak/>
        <w:t>5. От чего зависит скорость вращения формы при центробежном литье:</w:t>
      </w:r>
    </w:p>
    <w:p w:rsidR="006A027B" w:rsidRPr="00A30A82" w:rsidRDefault="006A027B" w:rsidP="006A027B">
      <w:pPr>
        <w:jc w:val="both"/>
      </w:pPr>
      <w:r w:rsidRPr="00A30A82">
        <w:t>6. Процесс разъединения заготовки под действием растягивающего усилия, которое не сопровождается местным изменением размеров (утонением):</w:t>
      </w:r>
    </w:p>
    <w:p w:rsidR="006A027B" w:rsidRPr="00A30A82" w:rsidRDefault="006A027B" w:rsidP="006A027B">
      <w:pPr>
        <w:jc w:val="both"/>
      </w:pPr>
      <w:r w:rsidRPr="00A30A82">
        <w:t>7. Классификация нагревательных печей по способу использования тепла отходящих газов:</w:t>
      </w:r>
    </w:p>
    <w:p w:rsidR="006A027B" w:rsidRPr="00A30A82" w:rsidRDefault="006A027B" w:rsidP="006A027B">
      <w:pPr>
        <w:jc w:val="both"/>
      </w:pPr>
      <w:r w:rsidRPr="00A30A82">
        <w:t>8. Схема прокатки, когда валки вращаются в разные стороны, оси параллельны:</w:t>
      </w:r>
    </w:p>
    <w:p w:rsidR="006A027B" w:rsidRPr="00A30A82" w:rsidRDefault="006A027B" w:rsidP="006A027B">
      <w:pPr>
        <w:jc w:val="both"/>
      </w:pPr>
      <w:r w:rsidRPr="00A30A82">
        <w:t>9. Конструкторский прием, приводящий к уменьшению усилия прессования:</w:t>
      </w:r>
    </w:p>
    <w:p w:rsidR="006A027B" w:rsidRPr="00A30A82" w:rsidRDefault="006A027B" w:rsidP="006A027B">
      <w:pPr>
        <w:jc w:val="both"/>
      </w:pPr>
      <w:r w:rsidRPr="00A30A82">
        <w:t>10. Комбинированные операции листовой штамповки:</w:t>
      </w:r>
    </w:p>
    <w:p w:rsidR="006A027B" w:rsidRPr="00A30A82" w:rsidRDefault="006A027B" w:rsidP="006A027B">
      <w:pPr>
        <w:jc w:val="both"/>
      </w:pPr>
      <w:r w:rsidRPr="00A30A82">
        <w:t xml:space="preserve">11. Выбор типа и марки электрода зависит </w:t>
      </w:r>
      <w:proofErr w:type="gramStart"/>
      <w:r w:rsidRPr="00A30A82">
        <w:t>от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12. Высокотемпературная плазменная сварочная струя создается за счет:</w:t>
      </w:r>
    </w:p>
    <w:p w:rsidR="006A027B" w:rsidRPr="00A30A82" w:rsidRDefault="006A027B" w:rsidP="006A027B">
      <w:pPr>
        <w:jc w:val="both"/>
      </w:pPr>
      <w:r w:rsidRPr="00A30A82">
        <w:t>13. Какое изделие сваривается шовной (роликовой) контактной электросваркой:</w:t>
      </w:r>
    </w:p>
    <w:p w:rsidR="006A027B" w:rsidRPr="00A30A82" w:rsidRDefault="006A027B" w:rsidP="006A027B">
      <w:pPr>
        <w:jc w:val="both"/>
      </w:pPr>
      <w:r w:rsidRPr="00A30A82">
        <w:t>14. Последовательность сборки рабочей зоны при сварке взрывом:</w:t>
      </w:r>
    </w:p>
    <w:p w:rsidR="006A027B" w:rsidRPr="00A30A82" w:rsidRDefault="006A027B" w:rsidP="006A027B">
      <w:pPr>
        <w:jc w:val="both"/>
      </w:pPr>
      <w:r w:rsidRPr="00A30A82">
        <w:t>15. Температура плавления припоя должно быть:</w:t>
      </w:r>
    </w:p>
    <w:p w:rsidR="006A027B" w:rsidRPr="00A30A82" w:rsidRDefault="006A027B" w:rsidP="006A027B">
      <w:pPr>
        <w:jc w:val="both"/>
      </w:pPr>
      <w:r w:rsidRPr="00A30A82">
        <w:t>16. Угол резца, значительно влияющий на величину усилия резания:</w:t>
      </w:r>
    </w:p>
    <w:p w:rsidR="006A027B" w:rsidRPr="00A30A82" w:rsidRDefault="006A027B" w:rsidP="006A027B">
      <w:pPr>
        <w:jc w:val="both"/>
      </w:pPr>
      <w:r w:rsidRPr="00A30A82">
        <w:t>17. При резании хрупких материалов, образующаяся стружка называется:</w:t>
      </w:r>
    </w:p>
    <w:p w:rsidR="006A027B" w:rsidRPr="00A30A82" w:rsidRDefault="006A027B" w:rsidP="006A027B">
      <w:pPr>
        <w:jc w:val="both"/>
      </w:pPr>
      <w:r w:rsidRPr="00A30A82">
        <w:t>18. Резцы для обработки кольцевых канавок:</w:t>
      </w:r>
    </w:p>
    <w:p w:rsidR="006A027B" w:rsidRPr="00A30A82" w:rsidRDefault="006A027B" w:rsidP="006A027B">
      <w:pPr>
        <w:jc w:val="both"/>
      </w:pPr>
      <w:r w:rsidRPr="00A30A82">
        <w:t>19. Фрезы для высокопроизводительной обработки зубчатых колес:</w:t>
      </w:r>
    </w:p>
    <w:p w:rsidR="006A027B" w:rsidRPr="00A30A82" w:rsidRDefault="006A027B" w:rsidP="006A027B">
      <w:pPr>
        <w:jc w:val="both"/>
      </w:pPr>
      <w:r w:rsidRPr="00A30A82">
        <w:t>20. Отделочная пластическая обработка поверхности небольших отверстий:</w:t>
      </w:r>
    </w:p>
    <w:p w:rsidR="006A027B" w:rsidRPr="00A30A82" w:rsidRDefault="006A027B" w:rsidP="006A027B">
      <w:pPr>
        <w:jc w:val="both"/>
      </w:pPr>
    </w:p>
    <w:p w:rsidR="006A027B" w:rsidRPr="00696F46" w:rsidRDefault="006A027B" w:rsidP="006A027B">
      <w:pPr>
        <w:jc w:val="center"/>
        <w:rPr>
          <w:b/>
        </w:rPr>
      </w:pPr>
      <w:r>
        <w:rPr>
          <w:b/>
        </w:rPr>
        <w:t>Тест 9</w:t>
      </w:r>
    </w:p>
    <w:p w:rsidR="006A027B" w:rsidRPr="00A30A82" w:rsidRDefault="006A027B" w:rsidP="006A027B">
      <w:pPr>
        <w:jc w:val="both"/>
        <w:rPr>
          <w:bCs/>
        </w:rPr>
      </w:pPr>
    </w:p>
    <w:p w:rsidR="006A027B" w:rsidRPr="00A30A82" w:rsidRDefault="006A027B" w:rsidP="006A027B">
      <w:pPr>
        <w:jc w:val="both"/>
      </w:pPr>
      <w:r w:rsidRPr="00A30A82">
        <w:t>1. Литейное свойство сплавов, приводящее к возникновению пор в отливке:</w:t>
      </w:r>
    </w:p>
    <w:p w:rsidR="006A027B" w:rsidRPr="00A30A82" w:rsidRDefault="006A027B" w:rsidP="006A027B">
      <w:pPr>
        <w:jc w:val="both"/>
      </w:pPr>
      <w:r w:rsidRPr="00A30A82">
        <w:t>2. Оборудование для машинной формовки статическим внешним давлением на формовочную смесь:</w:t>
      </w:r>
    </w:p>
    <w:p w:rsidR="006A027B" w:rsidRPr="00A30A82" w:rsidRDefault="006A027B" w:rsidP="006A027B">
      <w:pPr>
        <w:jc w:val="both"/>
      </w:pPr>
      <w:r w:rsidRPr="00A30A82">
        <w:t>3. Преимущество литья в кокиль:</w:t>
      </w:r>
    </w:p>
    <w:p w:rsidR="006A027B" w:rsidRPr="00A30A82" w:rsidRDefault="006A027B" w:rsidP="006A027B">
      <w:pPr>
        <w:jc w:val="both"/>
      </w:pPr>
      <w:r w:rsidRPr="00A30A82">
        <w:t>4. Основные материалы для изготовления моделей при литье по выплавляемым моделям:</w:t>
      </w:r>
    </w:p>
    <w:p w:rsidR="006A027B" w:rsidRPr="00A30A82" w:rsidRDefault="006A027B" w:rsidP="006A027B">
      <w:pPr>
        <w:jc w:val="both"/>
      </w:pPr>
      <w:r w:rsidRPr="00A30A82">
        <w:t>5. Преимущество центробежного литья:</w:t>
      </w:r>
    </w:p>
    <w:p w:rsidR="006A027B" w:rsidRPr="00A30A82" w:rsidRDefault="006A027B" w:rsidP="006A027B">
      <w:pPr>
        <w:jc w:val="both"/>
      </w:pPr>
      <w:r w:rsidRPr="00A30A82">
        <w:t>6. Процесс разъединения заготовки под действием растягивающего усилия, которое сопровождается местным изменением размеров (утонением):</w:t>
      </w:r>
    </w:p>
    <w:p w:rsidR="006A027B" w:rsidRPr="00A30A82" w:rsidRDefault="006A027B" w:rsidP="006A027B">
      <w:pPr>
        <w:jc w:val="both"/>
      </w:pPr>
      <w:r w:rsidRPr="00A30A82">
        <w:t xml:space="preserve">7. Устройства, используемые для </w:t>
      </w:r>
      <w:proofErr w:type="spellStart"/>
      <w:r w:rsidRPr="00A30A82">
        <w:t>безокислительного</w:t>
      </w:r>
      <w:proofErr w:type="spellEnd"/>
      <w:r w:rsidRPr="00A30A82">
        <w:t xml:space="preserve"> нагрева заготовок:</w:t>
      </w:r>
    </w:p>
    <w:p w:rsidR="006A027B" w:rsidRPr="00A30A82" w:rsidRDefault="006A027B" w:rsidP="006A027B">
      <w:pPr>
        <w:jc w:val="both"/>
      </w:pPr>
      <w:r w:rsidRPr="00A30A82">
        <w:t>8. Схема прокатки, когда валки вращаются в одну сторону, оси параллельны:</w:t>
      </w:r>
    </w:p>
    <w:p w:rsidR="006A027B" w:rsidRPr="00A30A82" w:rsidRDefault="006A027B" w:rsidP="006A027B">
      <w:pPr>
        <w:jc w:val="both"/>
      </w:pPr>
      <w:r w:rsidRPr="00A30A82">
        <w:t>9. Инструмент для волочения прутков и труб большого диаметра:</w:t>
      </w:r>
    </w:p>
    <w:p w:rsidR="006A027B" w:rsidRPr="00A30A82" w:rsidRDefault="006A027B" w:rsidP="006A027B">
      <w:pPr>
        <w:jc w:val="both"/>
      </w:pPr>
      <w:r w:rsidRPr="00A30A82">
        <w:t xml:space="preserve">10. </w:t>
      </w:r>
      <w:proofErr w:type="spellStart"/>
      <w:r w:rsidRPr="00A30A82">
        <w:t>Штампо</w:t>
      </w:r>
      <w:proofErr w:type="spellEnd"/>
      <w:r w:rsidRPr="00A30A82">
        <w:t>-сборочные операции листовой штамповки:</w:t>
      </w:r>
    </w:p>
    <w:p w:rsidR="006A027B" w:rsidRPr="00A30A82" w:rsidRDefault="006A027B" w:rsidP="006A027B">
      <w:pPr>
        <w:jc w:val="both"/>
      </w:pPr>
      <w:r w:rsidRPr="00A30A82">
        <w:t>11. В сварочной проволоке Св-20ХГС символ «Г» обозначает:</w:t>
      </w:r>
    </w:p>
    <w:p w:rsidR="006A027B" w:rsidRPr="00A30A82" w:rsidRDefault="006A027B" w:rsidP="006A027B">
      <w:pPr>
        <w:jc w:val="both"/>
      </w:pPr>
      <w:r w:rsidRPr="00A30A82">
        <w:t xml:space="preserve">12. Плазменно-дуговая струя используется </w:t>
      </w:r>
      <w:proofErr w:type="gramStart"/>
      <w:r w:rsidRPr="00A30A82">
        <w:t>для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13. Правильная последовательность операций при точечной контактной электросварке:</w:t>
      </w:r>
    </w:p>
    <w:p w:rsidR="006A027B" w:rsidRPr="00A30A82" w:rsidRDefault="006A027B" w:rsidP="006A027B">
      <w:pPr>
        <w:jc w:val="both"/>
      </w:pPr>
      <w:r w:rsidRPr="00A30A82">
        <w:t>14. При сварке взрывов соединение формируется за счет:</w:t>
      </w:r>
    </w:p>
    <w:p w:rsidR="006A027B" w:rsidRPr="00A30A82" w:rsidRDefault="006A027B" w:rsidP="006A027B">
      <w:pPr>
        <w:jc w:val="both"/>
      </w:pPr>
      <w:r w:rsidRPr="00A30A82">
        <w:t>15. Рекомендуемые зазоры при пайке:</w:t>
      </w:r>
    </w:p>
    <w:p w:rsidR="006A027B" w:rsidRPr="00A30A82" w:rsidRDefault="006A027B" w:rsidP="006A027B">
      <w:pPr>
        <w:jc w:val="both"/>
      </w:pPr>
      <w:r w:rsidRPr="00A30A82">
        <w:t>16. Угол резца, влияющий на величину трения инструмента о поверхность резания:</w:t>
      </w:r>
    </w:p>
    <w:p w:rsidR="006A027B" w:rsidRPr="00A30A82" w:rsidRDefault="006A027B" w:rsidP="006A027B">
      <w:pPr>
        <w:jc w:val="both"/>
      </w:pPr>
      <w:r w:rsidRPr="00A30A82">
        <w:t>17. Нарост на режущем инструменте (резце) образуется на поверхности:</w:t>
      </w:r>
    </w:p>
    <w:p w:rsidR="006A027B" w:rsidRPr="00A30A82" w:rsidRDefault="006A027B" w:rsidP="006A027B">
      <w:pPr>
        <w:jc w:val="both"/>
      </w:pPr>
      <w:r w:rsidRPr="00A30A82">
        <w:t>18. Резцы для обработки слева направо:</w:t>
      </w:r>
    </w:p>
    <w:p w:rsidR="006A027B" w:rsidRPr="00A30A82" w:rsidRDefault="006A027B" w:rsidP="006A027B">
      <w:pPr>
        <w:jc w:val="both"/>
      </w:pPr>
      <w:r w:rsidRPr="00A30A82">
        <w:t>19. Виды рабочих движений при обработке на горизонтально-протяжных станках:</w:t>
      </w:r>
    </w:p>
    <w:p w:rsidR="006A027B" w:rsidRPr="00A30A82" w:rsidRDefault="006A027B" w:rsidP="006A027B">
      <w:pPr>
        <w:jc w:val="both"/>
      </w:pPr>
      <w:r w:rsidRPr="00A30A82">
        <w:t>20. Отделочная пластическая обработка поверхностей трения, работающих в условиях смазки:</w:t>
      </w:r>
    </w:p>
    <w:p w:rsidR="006A027B" w:rsidRPr="00A30A82" w:rsidRDefault="006A027B" w:rsidP="006A027B">
      <w:pPr>
        <w:jc w:val="both"/>
      </w:pPr>
    </w:p>
    <w:p w:rsidR="006A027B" w:rsidRPr="00696F46" w:rsidRDefault="006A027B" w:rsidP="006A027B">
      <w:pPr>
        <w:jc w:val="center"/>
        <w:rPr>
          <w:b/>
        </w:rPr>
      </w:pPr>
      <w:r>
        <w:rPr>
          <w:b/>
        </w:rPr>
        <w:t>Тест 10</w:t>
      </w:r>
    </w:p>
    <w:p w:rsidR="006A027B" w:rsidRPr="00A30A82" w:rsidRDefault="006A027B" w:rsidP="006A027B">
      <w:pPr>
        <w:jc w:val="both"/>
        <w:rPr>
          <w:bCs/>
        </w:rPr>
      </w:pPr>
    </w:p>
    <w:p w:rsidR="006A027B" w:rsidRPr="00A30A82" w:rsidRDefault="006A027B" w:rsidP="006A027B">
      <w:pPr>
        <w:jc w:val="both"/>
      </w:pPr>
      <w:r w:rsidRPr="00A30A82">
        <w:t>1. Литейное свойство сплавов, проявляющееся при наличии вредных (</w:t>
      </w:r>
      <w:r w:rsidRPr="00A30A82">
        <w:rPr>
          <w:lang w:val="en-US"/>
        </w:rPr>
        <w:t>S</w:t>
      </w:r>
      <w:r w:rsidRPr="00A30A82">
        <w:t xml:space="preserve">, </w:t>
      </w:r>
      <w:r w:rsidRPr="00A30A82">
        <w:rPr>
          <w:lang w:val="en-US"/>
        </w:rPr>
        <w:t>P</w:t>
      </w:r>
      <w:r w:rsidRPr="00A30A82">
        <w:t>) примесей в отливке:</w:t>
      </w:r>
    </w:p>
    <w:p w:rsidR="006A027B" w:rsidRPr="00A30A82" w:rsidRDefault="006A027B" w:rsidP="006A027B">
      <w:pPr>
        <w:jc w:val="both"/>
      </w:pPr>
      <w:r w:rsidRPr="00A30A82">
        <w:t>2. Оборудование для машинной формовки за счет циклического динамического перемещения опоки со смесью:</w:t>
      </w:r>
    </w:p>
    <w:p w:rsidR="006A027B" w:rsidRPr="00A30A82" w:rsidRDefault="006A027B" w:rsidP="006A027B">
      <w:pPr>
        <w:jc w:val="both"/>
      </w:pPr>
      <w:r w:rsidRPr="00A30A82">
        <w:t>3. Преимущество литья в кокиль:</w:t>
      </w:r>
    </w:p>
    <w:p w:rsidR="006A027B" w:rsidRPr="00A30A82" w:rsidRDefault="006A027B" w:rsidP="006A027B">
      <w:pPr>
        <w:jc w:val="both"/>
      </w:pPr>
      <w:r w:rsidRPr="00A30A82">
        <w:t>4. Модели при литье по выплавляемым моделям изготавливают методами:</w:t>
      </w:r>
    </w:p>
    <w:p w:rsidR="006A027B" w:rsidRDefault="006A027B" w:rsidP="006A027B">
      <w:pPr>
        <w:jc w:val="center"/>
      </w:pPr>
      <w:r>
        <w:t>9</w:t>
      </w:r>
    </w:p>
    <w:p w:rsidR="006A027B" w:rsidRPr="00A30A82" w:rsidRDefault="006A027B" w:rsidP="006A027B">
      <w:pPr>
        <w:jc w:val="both"/>
      </w:pPr>
      <w:r w:rsidRPr="00A30A82">
        <w:lastRenderedPageBreak/>
        <w:t>5. Преимущество центробежного литья:</w:t>
      </w:r>
    </w:p>
    <w:p w:rsidR="006A027B" w:rsidRPr="00A30A82" w:rsidRDefault="006A027B" w:rsidP="006A027B">
      <w:pPr>
        <w:jc w:val="both"/>
      </w:pPr>
      <w:r w:rsidRPr="00A30A82">
        <w:t xml:space="preserve">6. Пластическая деформация поликристаллического тела, которая идет за счет скольжения и </w:t>
      </w:r>
      <w:proofErr w:type="spellStart"/>
      <w:r w:rsidRPr="00A30A82">
        <w:t>двойникования</w:t>
      </w:r>
      <w:proofErr w:type="spell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7. Печь прямого нагрева заготовки:</w:t>
      </w:r>
    </w:p>
    <w:p w:rsidR="006A027B" w:rsidRPr="00A30A82" w:rsidRDefault="006A027B" w:rsidP="006A027B">
      <w:pPr>
        <w:jc w:val="both"/>
      </w:pPr>
      <w:r w:rsidRPr="00A30A82">
        <w:t>8. Схема прокатки, когда валки вращаются в одну сторону, оси под небольшим углом:</w:t>
      </w:r>
    </w:p>
    <w:p w:rsidR="006A027B" w:rsidRPr="00A30A82" w:rsidRDefault="006A027B" w:rsidP="006A027B">
      <w:pPr>
        <w:jc w:val="both"/>
      </w:pPr>
      <w:r w:rsidRPr="00A30A82">
        <w:t>9. Инструмент для волочения проволоки:</w:t>
      </w:r>
    </w:p>
    <w:p w:rsidR="006A027B" w:rsidRPr="00A30A82" w:rsidRDefault="006A027B" w:rsidP="006A027B">
      <w:pPr>
        <w:jc w:val="both"/>
      </w:pPr>
      <w:r w:rsidRPr="00A30A82">
        <w:t>10. Наименование рабочей полости в половине штампа:</w:t>
      </w:r>
    </w:p>
    <w:p w:rsidR="006A027B" w:rsidRPr="00A30A82" w:rsidRDefault="006A027B" w:rsidP="006A027B">
      <w:pPr>
        <w:jc w:val="both"/>
      </w:pPr>
      <w:r w:rsidRPr="00A30A82">
        <w:t>11. В сварочной проволоке Св20ХГС цифра 20 обозначает:</w:t>
      </w:r>
    </w:p>
    <w:p w:rsidR="006A027B" w:rsidRPr="00A30A82" w:rsidRDefault="006A027B" w:rsidP="006A027B">
      <w:pPr>
        <w:jc w:val="both"/>
      </w:pPr>
      <w:r w:rsidRPr="00A30A82">
        <w:t>12. При сварке световым лучом усиливающие устройства называются:</w:t>
      </w:r>
    </w:p>
    <w:p w:rsidR="006A027B" w:rsidRPr="00A30A82" w:rsidRDefault="006A027B" w:rsidP="006A027B">
      <w:pPr>
        <w:jc w:val="both"/>
      </w:pPr>
      <w:r w:rsidRPr="00A30A82">
        <w:t>13. Правильная последовательность операций при стыковой контактной электросварке сопротивлением:</w:t>
      </w:r>
    </w:p>
    <w:p w:rsidR="006A027B" w:rsidRPr="00A30A82" w:rsidRDefault="006A027B" w:rsidP="006A027B">
      <w:pPr>
        <w:jc w:val="both"/>
      </w:pPr>
      <w:r w:rsidRPr="00A30A82">
        <w:t>14. Виды движения, используемые при сварке трением:</w:t>
      </w:r>
    </w:p>
    <w:p w:rsidR="006A027B" w:rsidRPr="00A30A82" w:rsidRDefault="006A027B" w:rsidP="006A027B">
      <w:pPr>
        <w:jc w:val="both"/>
      </w:pPr>
      <w:r w:rsidRPr="00A30A82">
        <w:t>15. Назначение припоя при пайке:</w:t>
      </w:r>
    </w:p>
    <w:p w:rsidR="006A027B" w:rsidRPr="00A30A82" w:rsidRDefault="006A027B" w:rsidP="006A027B">
      <w:pPr>
        <w:jc w:val="both"/>
      </w:pPr>
      <w:r w:rsidRPr="00A30A82">
        <w:t>16. Угол резца, влияющий на усилие отжима заготовки от инструмента:</w:t>
      </w:r>
    </w:p>
    <w:p w:rsidR="006A027B" w:rsidRPr="00A30A82" w:rsidRDefault="006A027B" w:rsidP="006A027B">
      <w:pPr>
        <w:jc w:val="both"/>
      </w:pPr>
      <w:r w:rsidRPr="00A30A82">
        <w:t>17. Влияние нароста на инструменте на его стойкость:</w:t>
      </w:r>
    </w:p>
    <w:p w:rsidR="006A027B" w:rsidRPr="00A30A82" w:rsidRDefault="006A027B" w:rsidP="006A027B">
      <w:pPr>
        <w:jc w:val="both"/>
      </w:pPr>
      <w:r w:rsidRPr="00A30A82">
        <w:t>18. Вид подачи при точении конических поверхностей с использованием конусной линейки:</w:t>
      </w:r>
    </w:p>
    <w:p w:rsidR="006A027B" w:rsidRPr="00A30A82" w:rsidRDefault="006A027B" w:rsidP="006A027B">
      <w:pPr>
        <w:jc w:val="both"/>
      </w:pPr>
      <w:r w:rsidRPr="00A30A82">
        <w:t>19. При обработке на протяжных станках непрерывность врезания инструмента в заготовку обеспечивается:</w:t>
      </w:r>
    </w:p>
    <w:p w:rsidR="006A027B" w:rsidRPr="00A30A82" w:rsidRDefault="006A027B" w:rsidP="006A027B">
      <w:pPr>
        <w:jc w:val="both"/>
      </w:pPr>
      <w:r w:rsidRPr="00A30A82">
        <w:t>20. Наиболее производительный способ получения мелкомодульных зубчатых колес:</w:t>
      </w:r>
    </w:p>
    <w:p w:rsidR="006A027B" w:rsidRPr="00A30A82" w:rsidRDefault="006A027B" w:rsidP="006A027B">
      <w:pPr>
        <w:jc w:val="both"/>
      </w:pPr>
    </w:p>
    <w:p w:rsidR="006A027B" w:rsidRDefault="006A027B" w:rsidP="006A027B">
      <w:pPr>
        <w:jc w:val="center"/>
        <w:rPr>
          <w:b/>
        </w:rPr>
      </w:pPr>
      <w:r>
        <w:rPr>
          <w:b/>
        </w:rPr>
        <w:t>Тест 11</w:t>
      </w:r>
    </w:p>
    <w:p w:rsidR="006A027B" w:rsidRPr="00696F46" w:rsidRDefault="006A027B" w:rsidP="006A027B">
      <w:pPr>
        <w:jc w:val="both"/>
        <w:rPr>
          <w:b/>
          <w:bCs/>
        </w:rPr>
      </w:pPr>
    </w:p>
    <w:p w:rsidR="006A027B" w:rsidRPr="00A30A82" w:rsidRDefault="006A027B" w:rsidP="006A027B">
      <w:pPr>
        <w:jc w:val="both"/>
      </w:pPr>
      <w:r w:rsidRPr="00A30A82">
        <w:t>1. Печь для получения жидких чугунов (90%) в литейном производстве:</w:t>
      </w:r>
    </w:p>
    <w:p w:rsidR="006A027B" w:rsidRPr="00A30A82" w:rsidRDefault="006A027B" w:rsidP="006A027B">
      <w:pPr>
        <w:jc w:val="both"/>
      </w:pPr>
      <w:r w:rsidRPr="00A30A82">
        <w:t>2. Оборудование для машинной формовки за счет скоростной подачи формовочной смеси вращающимися лопатками:</w:t>
      </w:r>
    </w:p>
    <w:p w:rsidR="006A027B" w:rsidRPr="00A30A82" w:rsidRDefault="006A027B" w:rsidP="006A027B">
      <w:pPr>
        <w:jc w:val="both"/>
      </w:pPr>
      <w:r w:rsidRPr="00A30A82">
        <w:t>3. Преимущество литья в кокиль:</w:t>
      </w:r>
    </w:p>
    <w:p w:rsidR="006A027B" w:rsidRPr="00A30A82" w:rsidRDefault="006A027B" w:rsidP="006A027B">
      <w:pPr>
        <w:jc w:val="both"/>
      </w:pPr>
      <w:r w:rsidRPr="00A30A82">
        <w:t>4. При литье по выплавляемым моделям литейная форма имеет вид:</w:t>
      </w:r>
    </w:p>
    <w:p w:rsidR="006A027B" w:rsidRPr="00A30A82" w:rsidRDefault="006A027B" w:rsidP="006A027B">
      <w:pPr>
        <w:jc w:val="both"/>
      </w:pPr>
      <w:r w:rsidRPr="00A30A82">
        <w:t>5. Преимущество центробежного литья:</w:t>
      </w:r>
    </w:p>
    <w:p w:rsidR="006A027B" w:rsidRPr="00A30A82" w:rsidRDefault="006A027B" w:rsidP="006A027B">
      <w:pPr>
        <w:jc w:val="both"/>
      </w:pPr>
      <w:r w:rsidRPr="00A30A82">
        <w:t>6. Пластическая деформация поликристаллического тела, которая идет за счет разворота и перемещения:</w:t>
      </w:r>
    </w:p>
    <w:p w:rsidR="006A027B" w:rsidRPr="00A30A82" w:rsidRDefault="006A027B" w:rsidP="006A027B">
      <w:pPr>
        <w:jc w:val="both"/>
      </w:pPr>
      <w:r w:rsidRPr="00A30A82">
        <w:t xml:space="preserve">7. Приборы контроля температуры нагрева использующие проволочный спай сплавов: хромель – алюмель,  хромель - </w:t>
      </w:r>
      <w:proofErr w:type="spellStart"/>
      <w:r w:rsidRPr="00A30A82">
        <w:t>копель</w:t>
      </w:r>
      <w:proofErr w:type="spellEnd"/>
      <w:r w:rsidRPr="00A30A82">
        <w:t xml:space="preserve">, платина – </w:t>
      </w:r>
      <w:proofErr w:type="spellStart"/>
      <w:r w:rsidRPr="00A30A82">
        <w:t>платинородий</w:t>
      </w:r>
      <w:proofErr w:type="spell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8. Схема прокатки, используемая при получении листов:</w:t>
      </w:r>
    </w:p>
    <w:p w:rsidR="006A027B" w:rsidRPr="00A30A82" w:rsidRDefault="006A027B" w:rsidP="006A027B">
      <w:pPr>
        <w:jc w:val="both"/>
      </w:pPr>
      <w:r w:rsidRPr="00A30A82">
        <w:t>9. Оборудование для волочения прутков и труб:</w:t>
      </w:r>
    </w:p>
    <w:p w:rsidR="006A027B" w:rsidRPr="00A30A82" w:rsidRDefault="006A027B" w:rsidP="006A027B">
      <w:pPr>
        <w:jc w:val="both"/>
      </w:pPr>
      <w:r w:rsidRPr="00A30A82">
        <w:t>10. Наименование инструмента для объемной штамповки, имеющего дополнительную полость для выхода лишнего металла заготовки:</w:t>
      </w:r>
    </w:p>
    <w:p w:rsidR="006A027B" w:rsidRPr="00A30A82" w:rsidRDefault="006A027B" w:rsidP="006A027B">
      <w:pPr>
        <w:jc w:val="both"/>
      </w:pPr>
      <w:r w:rsidRPr="00A30A82">
        <w:t>11. Сварное соединение формируется за счет образования:</w:t>
      </w:r>
    </w:p>
    <w:p w:rsidR="006A027B" w:rsidRPr="00A30A82" w:rsidRDefault="006A027B" w:rsidP="006A027B">
      <w:pPr>
        <w:jc w:val="both"/>
      </w:pPr>
      <w:r w:rsidRPr="00A30A82">
        <w:t>12. Лазерную сварку можно проводить:</w:t>
      </w:r>
    </w:p>
    <w:p w:rsidR="006A027B" w:rsidRPr="00A30A82" w:rsidRDefault="006A027B" w:rsidP="006A027B">
      <w:pPr>
        <w:jc w:val="both"/>
      </w:pPr>
      <w:r w:rsidRPr="00A30A82">
        <w:t>13. Правильная последовательность операций при стыковой контактной электросварке оплавлением:</w:t>
      </w:r>
    </w:p>
    <w:p w:rsidR="006A027B" w:rsidRPr="00A30A82" w:rsidRDefault="006A027B" w:rsidP="006A027B">
      <w:pPr>
        <w:jc w:val="both"/>
      </w:pPr>
      <w:r w:rsidRPr="00A30A82">
        <w:t>14. Последовательность операций при сварке трением:</w:t>
      </w:r>
    </w:p>
    <w:p w:rsidR="006A027B" w:rsidRPr="00A30A82" w:rsidRDefault="006A027B" w:rsidP="006A027B">
      <w:pPr>
        <w:jc w:val="both"/>
      </w:pPr>
      <w:r w:rsidRPr="00A30A82">
        <w:t>15. Назначение флюса при пайке:</w:t>
      </w:r>
    </w:p>
    <w:p w:rsidR="006A027B" w:rsidRPr="00A30A82" w:rsidRDefault="006A027B" w:rsidP="006A027B">
      <w:pPr>
        <w:jc w:val="both"/>
      </w:pPr>
      <w:r w:rsidRPr="00A30A82">
        <w:t>16. Углеродистые инструментальные стали:</w:t>
      </w:r>
    </w:p>
    <w:p w:rsidR="006A027B" w:rsidRPr="00A30A82" w:rsidRDefault="006A027B" w:rsidP="006A027B">
      <w:pPr>
        <w:jc w:val="both"/>
      </w:pPr>
      <w:r w:rsidRPr="00A30A82">
        <w:t>17. Влияние нароста на точность геометрических размеров детали:</w:t>
      </w:r>
    </w:p>
    <w:p w:rsidR="006A027B" w:rsidRPr="00A30A82" w:rsidRDefault="006A027B" w:rsidP="006A027B">
      <w:pPr>
        <w:jc w:val="both"/>
      </w:pPr>
      <w:r w:rsidRPr="00A30A82">
        <w:t>18. Станки для получения в заготовке большого количества отверстий с точно заданными расстояниями между ними:</w:t>
      </w:r>
    </w:p>
    <w:p w:rsidR="006A027B" w:rsidRPr="00A30A82" w:rsidRDefault="006A027B" w:rsidP="006A027B">
      <w:pPr>
        <w:jc w:val="both"/>
      </w:pPr>
      <w:r w:rsidRPr="00A30A82">
        <w:t>19. Часть протяжки, предназначенная для центрирования заготовки относительно оси протяжки:</w:t>
      </w:r>
    </w:p>
    <w:p w:rsidR="006A027B" w:rsidRPr="00A30A82" w:rsidRDefault="006A027B" w:rsidP="006A027B">
      <w:pPr>
        <w:jc w:val="both"/>
      </w:pPr>
      <w:r w:rsidRPr="00A30A82">
        <w:t xml:space="preserve">20. Схема отделочной абразивной обработки отверстий для уменьшения отклонения размеров, шероховатости и создания </w:t>
      </w:r>
      <w:proofErr w:type="spellStart"/>
      <w:r w:rsidRPr="00A30A82">
        <w:t>микропрофиля</w:t>
      </w:r>
      <w:proofErr w:type="spellEnd"/>
      <w:r w:rsidRPr="00A30A82">
        <w:t xml:space="preserve"> в виде сетки:</w:t>
      </w:r>
    </w:p>
    <w:p w:rsidR="006A027B" w:rsidRPr="00A30A82" w:rsidRDefault="006A027B" w:rsidP="006A027B">
      <w:pPr>
        <w:jc w:val="both"/>
      </w:pPr>
    </w:p>
    <w:p w:rsidR="006A027B" w:rsidRDefault="006A027B" w:rsidP="006A027B">
      <w:pPr>
        <w:jc w:val="center"/>
        <w:rPr>
          <w:b/>
        </w:rPr>
      </w:pPr>
      <w:r>
        <w:rPr>
          <w:b/>
        </w:rPr>
        <w:t>Тест 12</w:t>
      </w:r>
    </w:p>
    <w:p w:rsidR="006A027B" w:rsidRPr="000C7133" w:rsidRDefault="006A027B" w:rsidP="006A027B">
      <w:pPr>
        <w:jc w:val="center"/>
        <w:rPr>
          <w:bCs/>
        </w:rPr>
      </w:pPr>
      <w:r w:rsidRPr="000C7133">
        <w:rPr>
          <w:bCs/>
        </w:rPr>
        <w:t>10</w:t>
      </w:r>
    </w:p>
    <w:p w:rsidR="006A027B" w:rsidRDefault="006A027B" w:rsidP="006A027B">
      <w:pPr>
        <w:jc w:val="both"/>
      </w:pPr>
    </w:p>
    <w:p w:rsidR="006A027B" w:rsidRPr="00A30A82" w:rsidRDefault="006A027B" w:rsidP="006A027B">
      <w:pPr>
        <w:jc w:val="both"/>
      </w:pPr>
      <w:r w:rsidRPr="00A30A82">
        <w:t>1. Пламенная печь для получения жидкой стали в литейных цехах:</w:t>
      </w:r>
    </w:p>
    <w:p w:rsidR="006A027B" w:rsidRPr="00A30A82" w:rsidRDefault="006A027B" w:rsidP="006A027B">
      <w:pPr>
        <w:jc w:val="both"/>
      </w:pPr>
      <w:r w:rsidRPr="00A30A82">
        <w:t>2. Оборудование для машинной формовки за счет  подачи формовочной смеси воздухом:</w:t>
      </w:r>
    </w:p>
    <w:p w:rsidR="006A027B" w:rsidRPr="00A30A82" w:rsidRDefault="006A027B" w:rsidP="006A027B">
      <w:pPr>
        <w:jc w:val="both"/>
      </w:pPr>
      <w:r w:rsidRPr="00A30A82">
        <w:t>3. Основная отличительная особенность способа литья под давлением:</w:t>
      </w:r>
    </w:p>
    <w:p w:rsidR="006A027B" w:rsidRPr="00A30A82" w:rsidRDefault="006A027B" w:rsidP="006A027B">
      <w:pPr>
        <w:jc w:val="both"/>
      </w:pPr>
      <w:r w:rsidRPr="00A30A82">
        <w:t>4. Модели для литья по выплавляемым моделям необходимо хранить:</w:t>
      </w:r>
    </w:p>
    <w:p w:rsidR="006A027B" w:rsidRPr="00A30A82" w:rsidRDefault="006A027B" w:rsidP="006A027B">
      <w:pPr>
        <w:jc w:val="both"/>
      </w:pPr>
      <w:r w:rsidRPr="00A30A82">
        <w:t>5. Преимущество центробежного литья:</w:t>
      </w:r>
    </w:p>
    <w:p w:rsidR="006A027B" w:rsidRPr="00A30A82" w:rsidRDefault="006A027B" w:rsidP="006A027B">
      <w:pPr>
        <w:jc w:val="both"/>
      </w:pPr>
      <w:r w:rsidRPr="00A30A82">
        <w:t>6. Результат вытягивания зерен в направлении интенсивного течения металла при деформации заготовки:</w:t>
      </w:r>
    </w:p>
    <w:p w:rsidR="006A027B" w:rsidRPr="00A30A82" w:rsidRDefault="006A027B" w:rsidP="006A027B">
      <w:pPr>
        <w:jc w:val="both"/>
      </w:pPr>
      <w:r w:rsidRPr="00A30A82">
        <w:t>7. Приборы контроля температуры, использующие яркость нити лампы накаливания:</w:t>
      </w:r>
    </w:p>
    <w:p w:rsidR="006A027B" w:rsidRPr="00A30A82" w:rsidRDefault="006A027B" w:rsidP="006A027B">
      <w:pPr>
        <w:jc w:val="both"/>
      </w:pPr>
      <w:r w:rsidRPr="00A30A82">
        <w:t>8. Схема прокатки, используемая при получении валов, осей …:</w:t>
      </w:r>
    </w:p>
    <w:p w:rsidR="006A027B" w:rsidRPr="00A30A82" w:rsidRDefault="006A027B" w:rsidP="006A027B">
      <w:pPr>
        <w:jc w:val="both"/>
      </w:pPr>
      <w:r w:rsidRPr="00A30A82">
        <w:t>9. Оборудование для волочения проволоки:</w:t>
      </w:r>
    </w:p>
    <w:p w:rsidR="006A027B" w:rsidRPr="00A30A82" w:rsidRDefault="006A027B" w:rsidP="006A027B">
      <w:pPr>
        <w:jc w:val="both"/>
      </w:pPr>
      <w:r w:rsidRPr="00A30A82">
        <w:t>10. Наименование инструмента для объемной штамповки, предназначенного для получения поковки из заготовки точного объема:</w:t>
      </w:r>
    </w:p>
    <w:p w:rsidR="006A027B" w:rsidRPr="00A30A82" w:rsidRDefault="006A027B" w:rsidP="006A027B">
      <w:pPr>
        <w:jc w:val="both"/>
      </w:pPr>
      <w:r w:rsidRPr="00A30A82">
        <w:t xml:space="preserve">11. Плазма сварочной электрической дуги состоит </w:t>
      </w:r>
      <w:proofErr w:type="gramStart"/>
      <w:r w:rsidRPr="00A30A82">
        <w:t>из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12. При автоматической дуговой сварке автоматизирован процесс (по сравнению с ручной сваркой):</w:t>
      </w:r>
    </w:p>
    <w:p w:rsidR="006A027B" w:rsidRPr="00A30A82" w:rsidRDefault="006A027B" w:rsidP="006A027B">
      <w:pPr>
        <w:jc w:val="both"/>
      </w:pPr>
      <w:r w:rsidRPr="00A30A82">
        <w:t>13. Какой способ аккумуляции энергии используется при контактной электросварке:</w:t>
      </w:r>
    </w:p>
    <w:p w:rsidR="006A027B" w:rsidRPr="00A30A82" w:rsidRDefault="006A027B" w:rsidP="006A027B">
      <w:pPr>
        <w:jc w:val="both"/>
      </w:pPr>
      <w:r w:rsidRPr="00A30A82">
        <w:t>14. При сварке трением материал в соединении должен быть разогрет до температуры:</w:t>
      </w:r>
    </w:p>
    <w:p w:rsidR="006A027B" w:rsidRPr="00A30A82" w:rsidRDefault="006A027B" w:rsidP="006A027B">
      <w:pPr>
        <w:jc w:val="both"/>
      </w:pPr>
      <w:r w:rsidRPr="00A30A82">
        <w:t>15. К высокотемпературным припоям относят:</w:t>
      </w:r>
    </w:p>
    <w:p w:rsidR="006A027B" w:rsidRPr="00A30A82" w:rsidRDefault="006A027B" w:rsidP="006A027B">
      <w:pPr>
        <w:jc w:val="both"/>
      </w:pPr>
      <w:r w:rsidRPr="00A30A82">
        <w:t>16. Легированные инструментальные стали:</w:t>
      </w:r>
    </w:p>
    <w:p w:rsidR="006A027B" w:rsidRPr="00A30A82" w:rsidRDefault="006A027B" w:rsidP="006A027B">
      <w:pPr>
        <w:jc w:val="both"/>
      </w:pPr>
      <w:r w:rsidRPr="00A30A82">
        <w:t>17. Влияние нароста на шероховатость обработанной поверхности:</w:t>
      </w:r>
    </w:p>
    <w:p w:rsidR="006A027B" w:rsidRPr="00A30A82" w:rsidRDefault="006A027B" w:rsidP="006A027B">
      <w:pPr>
        <w:jc w:val="both"/>
      </w:pPr>
      <w:r w:rsidRPr="00A30A82">
        <w:t>18. Инструмент, предназначенный для получения отверстий в заготовке:</w:t>
      </w:r>
    </w:p>
    <w:p w:rsidR="006A027B" w:rsidRPr="00A30A82" w:rsidRDefault="006A027B" w:rsidP="006A027B">
      <w:pPr>
        <w:jc w:val="both"/>
      </w:pPr>
      <w:r w:rsidRPr="00A30A82">
        <w:t>19. Способ обработки заготовок из закаленной стали:</w:t>
      </w:r>
    </w:p>
    <w:p w:rsidR="006A027B" w:rsidRPr="00A30A82" w:rsidRDefault="006A027B" w:rsidP="006A027B">
      <w:pPr>
        <w:jc w:val="both"/>
      </w:pPr>
      <w:r w:rsidRPr="00A30A82">
        <w:t>20. Схема отделочной абразивной обработки поверхностей с целью получения высокой чистоты и зеркального блеска:</w:t>
      </w:r>
    </w:p>
    <w:p w:rsidR="006A027B" w:rsidRPr="00A30A82" w:rsidRDefault="006A027B" w:rsidP="006A027B">
      <w:pPr>
        <w:jc w:val="both"/>
      </w:pPr>
    </w:p>
    <w:p w:rsidR="006A027B" w:rsidRPr="00696F46" w:rsidRDefault="006A027B" w:rsidP="006A027B">
      <w:pPr>
        <w:jc w:val="center"/>
        <w:rPr>
          <w:b/>
        </w:rPr>
      </w:pPr>
      <w:r>
        <w:rPr>
          <w:b/>
        </w:rPr>
        <w:t>Тест 13</w:t>
      </w:r>
    </w:p>
    <w:p w:rsidR="006A027B" w:rsidRPr="00A30A82" w:rsidRDefault="006A027B" w:rsidP="006A027B">
      <w:pPr>
        <w:jc w:val="both"/>
        <w:rPr>
          <w:bCs/>
        </w:rPr>
      </w:pPr>
    </w:p>
    <w:p w:rsidR="006A027B" w:rsidRPr="00A30A82" w:rsidRDefault="006A027B" w:rsidP="006A027B">
      <w:pPr>
        <w:jc w:val="both"/>
      </w:pPr>
      <w:r w:rsidRPr="00A30A82">
        <w:t>1. Печь для получения жидких высоколегированных сталей с тугоплавкими добавками в литейных цехах:</w:t>
      </w:r>
    </w:p>
    <w:p w:rsidR="006A027B" w:rsidRPr="00A30A82" w:rsidRDefault="006A027B" w:rsidP="006A027B">
      <w:pPr>
        <w:jc w:val="both"/>
      </w:pPr>
      <w:r w:rsidRPr="00A30A82">
        <w:t>2. Оборудование для машинной формовки за счет скоростной подачи формовочной смеси воздухом через специальные сопла:</w:t>
      </w:r>
    </w:p>
    <w:p w:rsidR="006A027B" w:rsidRPr="00A30A82" w:rsidRDefault="006A027B" w:rsidP="006A027B">
      <w:pPr>
        <w:jc w:val="both"/>
      </w:pPr>
      <w:r w:rsidRPr="00A30A82">
        <w:t>3. Преимущество литья под давлением:</w:t>
      </w:r>
    </w:p>
    <w:p w:rsidR="006A027B" w:rsidRPr="00A30A82" w:rsidRDefault="006A027B" w:rsidP="006A027B">
      <w:pPr>
        <w:jc w:val="both"/>
      </w:pPr>
      <w:r w:rsidRPr="00A30A82">
        <w:t>4. Методы извлечения модели из формы при литье по выплавляемым моделям:</w:t>
      </w:r>
    </w:p>
    <w:p w:rsidR="006A027B" w:rsidRPr="00A30A82" w:rsidRDefault="006A027B" w:rsidP="006A027B">
      <w:pPr>
        <w:jc w:val="both"/>
      </w:pPr>
      <w:r w:rsidRPr="00A30A82">
        <w:t>5. Дефекты отливок, обусловленные недостаточной газопроницаемостью и повышенной влажностью формы:</w:t>
      </w:r>
    </w:p>
    <w:p w:rsidR="006A027B" w:rsidRPr="00A30A82" w:rsidRDefault="006A027B" w:rsidP="006A027B">
      <w:pPr>
        <w:jc w:val="both"/>
      </w:pPr>
      <w:r w:rsidRPr="00A30A82">
        <w:t>6. Результат разворота зерен и ориентация их плоскостей скольжения в направлении интенсивного течения металла при деформации заготовки:</w:t>
      </w:r>
    </w:p>
    <w:p w:rsidR="006A027B" w:rsidRPr="00A30A82" w:rsidRDefault="006A027B" w:rsidP="006A027B">
      <w:pPr>
        <w:jc w:val="both"/>
      </w:pPr>
      <w:r w:rsidRPr="00A30A82">
        <w:t>7. Материал нагревателей электропечей, с максимальной рабочей температурой 1250</w:t>
      </w:r>
      <w:r w:rsidRPr="00A30A82">
        <w:rPr>
          <w:vertAlign w:val="superscript"/>
        </w:rPr>
        <w:t>0</w:t>
      </w:r>
      <w:r w:rsidRPr="00A30A82">
        <w:t>С:</w:t>
      </w:r>
    </w:p>
    <w:p w:rsidR="006A027B" w:rsidRPr="00A30A82" w:rsidRDefault="006A027B" w:rsidP="006A027B">
      <w:pPr>
        <w:jc w:val="both"/>
      </w:pPr>
      <w:r w:rsidRPr="00A30A82">
        <w:t>8. Разница между толщиной заготовки и толщиной изделия при прокатке:</w:t>
      </w:r>
    </w:p>
    <w:p w:rsidR="006A027B" w:rsidRPr="00A30A82" w:rsidRDefault="006A027B" w:rsidP="006A027B">
      <w:pPr>
        <w:jc w:val="both"/>
      </w:pPr>
      <w:r w:rsidRPr="006A027B">
        <w:t>9</w:t>
      </w:r>
      <w:r w:rsidRPr="00A30A82">
        <w:t>.  Зона рабочего отверстия фильеры, в которой происходит основное обжатие заготовки:</w:t>
      </w:r>
    </w:p>
    <w:p w:rsidR="006A027B" w:rsidRPr="00A30A82" w:rsidRDefault="006A027B" w:rsidP="006A027B">
      <w:pPr>
        <w:jc w:val="both"/>
      </w:pPr>
      <w:r w:rsidRPr="00A30A82">
        <w:t>10. Наименование дополнительной полости инструмента для объемной штамповки, в которую вытекает лишний металл заготовки:</w:t>
      </w:r>
    </w:p>
    <w:p w:rsidR="006A027B" w:rsidRPr="00A30A82" w:rsidRDefault="006A027B" w:rsidP="006A027B">
      <w:pPr>
        <w:jc w:val="both"/>
      </w:pPr>
      <w:r w:rsidRPr="006A027B">
        <w:t>11</w:t>
      </w:r>
      <w:r w:rsidRPr="00A30A82">
        <w:t>.  Величина температуры столба при ручной дуговой сварке</w:t>
      </w:r>
    </w:p>
    <w:p w:rsidR="006A027B" w:rsidRPr="00A30A82" w:rsidRDefault="006A027B" w:rsidP="006A027B">
      <w:pPr>
        <w:jc w:val="both"/>
      </w:pPr>
      <w:r w:rsidRPr="00A30A82">
        <w:t>12. При автоматической дуговой сварке под слоем флюса сварочный флюс:</w:t>
      </w:r>
    </w:p>
    <w:p w:rsidR="006A027B" w:rsidRPr="00A30A82" w:rsidRDefault="006A027B" w:rsidP="006A027B">
      <w:pPr>
        <w:jc w:val="both"/>
      </w:pPr>
      <w:r w:rsidRPr="00A30A82">
        <w:t xml:space="preserve">13. Качественную газовую сварку сталей можно </w:t>
      </w:r>
      <w:proofErr w:type="gramStart"/>
      <w:r w:rsidRPr="00A30A82">
        <w:t>выполнить</w:t>
      </w:r>
      <w:proofErr w:type="gramEnd"/>
      <w:r w:rsidRPr="00A30A82">
        <w:t xml:space="preserve"> используя газы:</w:t>
      </w:r>
    </w:p>
    <w:p w:rsidR="006A027B" w:rsidRPr="00A30A82" w:rsidRDefault="006A027B" w:rsidP="006A027B">
      <w:pPr>
        <w:jc w:val="both"/>
      </w:pPr>
      <w:r w:rsidRPr="00A30A82">
        <w:t>14. Основными параметрами сварки трением являются:</w:t>
      </w:r>
    </w:p>
    <w:p w:rsidR="006A027B" w:rsidRPr="00A30A82" w:rsidRDefault="006A027B" w:rsidP="006A027B">
      <w:pPr>
        <w:jc w:val="both"/>
      </w:pPr>
      <w:r w:rsidRPr="00A30A82">
        <w:t>15. К низкотемпературным припоям относят:</w:t>
      </w:r>
    </w:p>
    <w:p w:rsidR="006A027B" w:rsidRPr="00A30A82" w:rsidRDefault="006A027B" w:rsidP="006A027B">
      <w:pPr>
        <w:jc w:val="both"/>
      </w:pPr>
      <w:r w:rsidRPr="00A30A82">
        <w:t>16. Быстрорежущие инструментальные стали:</w:t>
      </w:r>
    </w:p>
    <w:p w:rsidR="006A027B" w:rsidRPr="00A30A82" w:rsidRDefault="006A027B" w:rsidP="006A027B">
      <w:pPr>
        <w:jc w:val="both"/>
      </w:pPr>
      <w:r w:rsidRPr="00A30A82">
        <w:t>17. По какой величине силы резания определяют крутящий момент на шпинделе станка:</w:t>
      </w:r>
    </w:p>
    <w:p w:rsidR="006A027B" w:rsidRPr="00A30A82" w:rsidRDefault="006A027B" w:rsidP="006A027B">
      <w:pPr>
        <w:jc w:val="both"/>
      </w:pPr>
      <w:r w:rsidRPr="00A30A82">
        <w:t>18. Инструмент для дополнительной получистовой обработки отверстий:</w:t>
      </w:r>
    </w:p>
    <w:p w:rsidR="006A027B" w:rsidRPr="00A30A82" w:rsidRDefault="006A027B" w:rsidP="006A027B">
      <w:pPr>
        <w:jc w:val="both"/>
      </w:pPr>
      <w:r w:rsidRPr="00A30A82">
        <w:t>19. Способ обработки заготовок абразивным инструментом:</w:t>
      </w:r>
    </w:p>
    <w:p w:rsidR="006A027B" w:rsidRDefault="006A027B" w:rsidP="006A027B">
      <w:pPr>
        <w:jc w:val="both"/>
      </w:pPr>
    </w:p>
    <w:p w:rsidR="006A027B" w:rsidRDefault="006A027B" w:rsidP="006A027B">
      <w:pPr>
        <w:jc w:val="center"/>
      </w:pPr>
      <w:r>
        <w:t>11</w:t>
      </w:r>
    </w:p>
    <w:p w:rsidR="006A027B" w:rsidRPr="00A30A82" w:rsidRDefault="006A027B" w:rsidP="006A027B">
      <w:pPr>
        <w:jc w:val="both"/>
      </w:pPr>
      <w:r w:rsidRPr="00A30A82">
        <w:lastRenderedPageBreak/>
        <w:t xml:space="preserve">20. Схема отделочной абразивной обработки, в которой используются абразивные пасты и порошки, нанесенные на </w:t>
      </w:r>
      <w:proofErr w:type="gramStart"/>
      <w:r w:rsidRPr="00A30A82">
        <w:t>инструмент</w:t>
      </w:r>
      <w:proofErr w:type="gramEnd"/>
      <w:r w:rsidRPr="00A30A82">
        <w:t xml:space="preserve"> точно повторяющий геометрические формы и размеры обрабатываемой поверхности:</w:t>
      </w:r>
    </w:p>
    <w:p w:rsidR="006A027B" w:rsidRPr="00A30A82" w:rsidRDefault="006A027B" w:rsidP="006A027B">
      <w:pPr>
        <w:jc w:val="both"/>
      </w:pPr>
    </w:p>
    <w:p w:rsidR="006A027B" w:rsidRPr="00696F46" w:rsidRDefault="006A027B" w:rsidP="006A027B">
      <w:pPr>
        <w:jc w:val="center"/>
        <w:rPr>
          <w:b/>
        </w:rPr>
      </w:pPr>
      <w:r>
        <w:rPr>
          <w:b/>
        </w:rPr>
        <w:t>Тест 14</w:t>
      </w:r>
    </w:p>
    <w:p w:rsidR="006A027B" w:rsidRPr="00A30A82" w:rsidRDefault="006A027B" w:rsidP="006A027B">
      <w:pPr>
        <w:jc w:val="both"/>
        <w:rPr>
          <w:bCs/>
        </w:rPr>
      </w:pPr>
    </w:p>
    <w:p w:rsidR="006A027B" w:rsidRPr="00A30A82" w:rsidRDefault="006A027B" w:rsidP="006A027B">
      <w:pPr>
        <w:jc w:val="both"/>
      </w:pPr>
      <w:r w:rsidRPr="00A30A82">
        <w:t xml:space="preserve">1. Печь для получения в литейных цехах жидких сложнолегированных сталей и медных сплавов, с </w:t>
      </w:r>
      <w:proofErr w:type="gramStart"/>
      <w:r w:rsidRPr="00A30A82">
        <w:t>интенсивным</w:t>
      </w:r>
      <w:proofErr w:type="gramEnd"/>
      <w:r w:rsidRPr="00A30A82">
        <w:t xml:space="preserve"> </w:t>
      </w:r>
      <w:proofErr w:type="spellStart"/>
      <w:r w:rsidRPr="00A30A82">
        <w:t>самоперемешиванием</w:t>
      </w:r>
      <w:proofErr w:type="spellEnd"/>
      <w:r w:rsidRPr="00A30A82">
        <w:t xml:space="preserve"> расплавов:</w:t>
      </w:r>
    </w:p>
    <w:p w:rsidR="006A027B" w:rsidRPr="00A30A82" w:rsidRDefault="006A027B" w:rsidP="006A027B">
      <w:pPr>
        <w:jc w:val="both"/>
      </w:pPr>
      <w:r w:rsidRPr="00A30A82">
        <w:t>2. Односторонний (фронтальный) механизированный способ очистки отливок:</w:t>
      </w:r>
    </w:p>
    <w:p w:rsidR="006A027B" w:rsidRPr="00A30A82" w:rsidRDefault="006A027B" w:rsidP="006A027B">
      <w:pPr>
        <w:jc w:val="both"/>
      </w:pPr>
      <w:r w:rsidRPr="00A30A82">
        <w:t>3. Преимущество литья под давлением:</w:t>
      </w:r>
    </w:p>
    <w:p w:rsidR="006A027B" w:rsidRPr="00A30A82" w:rsidRDefault="006A027B" w:rsidP="006A027B">
      <w:pPr>
        <w:jc w:val="both"/>
      </w:pPr>
      <w:r w:rsidRPr="00A30A82">
        <w:t>4. Состав смеси для изготовления  формы при литье по выплавляемым моделям:</w:t>
      </w:r>
    </w:p>
    <w:p w:rsidR="006A027B" w:rsidRPr="00A30A82" w:rsidRDefault="006A027B" w:rsidP="006A027B">
      <w:pPr>
        <w:jc w:val="both"/>
      </w:pPr>
      <w:r w:rsidRPr="00A30A82">
        <w:t>5. Дефекты отливок, обусловленные перегревом металла перед заливкой, большими толщинами отливки в узлах, отсутствием прибылей:</w:t>
      </w:r>
    </w:p>
    <w:p w:rsidR="006A027B" w:rsidRPr="00A30A82" w:rsidRDefault="006A027B" w:rsidP="006A027B">
      <w:pPr>
        <w:jc w:val="both"/>
      </w:pPr>
      <w:r w:rsidRPr="00A30A82">
        <w:t>6. Наименование эффекта пластического деформирования заготовки в холодном состоянии, когда материал детали имеет различные свойства по различным направлениям:</w:t>
      </w:r>
    </w:p>
    <w:p w:rsidR="006A027B" w:rsidRPr="00A30A82" w:rsidRDefault="006A027B" w:rsidP="006A027B">
      <w:pPr>
        <w:jc w:val="both"/>
      </w:pPr>
      <w:r w:rsidRPr="00A30A82">
        <w:t>7. Материал термопар с максимальной температурой измерения – 1100</w:t>
      </w:r>
      <w:r w:rsidRPr="00A30A82">
        <w:rPr>
          <w:vertAlign w:val="superscript"/>
        </w:rPr>
        <w:t>0</w:t>
      </w:r>
      <w:r w:rsidRPr="00A30A82">
        <w:t>С:</w:t>
      </w:r>
    </w:p>
    <w:p w:rsidR="006A027B" w:rsidRPr="00A30A82" w:rsidRDefault="006A027B" w:rsidP="006A027B">
      <w:pPr>
        <w:jc w:val="both"/>
      </w:pPr>
      <w:r w:rsidRPr="00A30A82">
        <w:t>8. Разница между толщиной заготовки и толщиной изделия при прокатке, отнесенная к толщине заготовки и выраженная в процентах:</w:t>
      </w:r>
    </w:p>
    <w:p w:rsidR="006A027B" w:rsidRPr="00A30A82" w:rsidRDefault="006A027B" w:rsidP="006A027B">
      <w:pPr>
        <w:jc w:val="both"/>
      </w:pPr>
      <w:r w:rsidRPr="00A30A82">
        <w:t>9. Зона рабочего отверстия фильеры, которая обеспечивает точность размеров и чистоту поверхности изделия:</w:t>
      </w:r>
    </w:p>
    <w:p w:rsidR="006A027B" w:rsidRPr="00A30A82" w:rsidRDefault="006A027B" w:rsidP="006A027B">
      <w:pPr>
        <w:jc w:val="both"/>
      </w:pPr>
      <w:r w:rsidRPr="00A30A82">
        <w:t>10. Преимущество объемной штамповки:</w:t>
      </w:r>
    </w:p>
    <w:p w:rsidR="006A027B" w:rsidRPr="00A30A82" w:rsidRDefault="006A027B" w:rsidP="006A027B">
      <w:pPr>
        <w:jc w:val="both"/>
      </w:pPr>
      <w:r w:rsidRPr="00A30A82">
        <w:t>11. Вид внешней характеристики источника питания для ручной дуговой сварки:</w:t>
      </w:r>
    </w:p>
    <w:p w:rsidR="006A027B" w:rsidRPr="00A30A82" w:rsidRDefault="006A027B" w:rsidP="006A027B">
      <w:pPr>
        <w:jc w:val="both"/>
      </w:pPr>
      <w:r w:rsidRPr="00A30A82">
        <w:t>12. При автоматической дуговой сварке под слоем флюса, для исключения прожога и формирования корня шва используют:</w:t>
      </w:r>
    </w:p>
    <w:p w:rsidR="006A027B" w:rsidRPr="00A30A82" w:rsidRDefault="006A027B" w:rsidP="006A027B">
      <w:pPr>
        <w:jc w:val="both"/>
      </w:pPr>
      <w:r w:rsidRPr="00A30A82">
        <w:t xml:space="preserve">13. Ацетилен получают </w:t>
      </w:r>
      <w:proofErr w:type="gramStart"/>
      <w:r w:rsidRPr="00A30A82">
        <w:t>из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14. Условия осуществления холодной сварки:</w:t>
      </w:r>
    </w:p>
    <w:p w:rsidR="006A027B" w:rsidRPr="00A30A82" w:rsidRDefault="006A027B" w:rsidP="006A027B">
      <w:pPr>
        <w:jc w:val="both"/>
      </w:pPr>
      <w:r w:rsidRPr="00A30A82">
        <w:t>15. Последовательность технологических операций при пайке:</w:t>
      </w:r>
    </w:p>
    <w:p w:rsidR="006A027B" w:rsidRPr="00A30A82" w:rsidRDefault="006A027B" w:rsidP="006A027B">
      <w:pPr>
        <w:jc w:val="both"/>
      </w:pPr>
      <w:r w:rsidRPr="00A30A82">
        <w:t>16. Твердые инструментальные сплавы:</w:t>
      </w:r>
    </w:p>
    <w:p w:rsidR="006A027B" w:rsidRPr="00A30A82" w:rsidRDefault="006A027B" w:rsidP="006A027B">
      <w:pPr>
        <w:jc w:val="both"/>
      </w:pPr>
      <w:r w:rsidRPr="00A30A82">
        <w:t>17. Что относится к жидкостным смазочно-охлаждающим средствам при резании:</w:t>
      </w:r>
    </w:p>
    <w:p w:rsidR="006A027B" w:rsidRPr="00A30A82" w:rsidRDefault="006A027B" w:rsidP="006A027B">
      <w:pPr>
        <w:jc w:val="both"/>
      </w:pPr>
      <w:r w:rsidRPr="00A30A82">
        <w:t>18. Инструмент для окончательной чистовой обработки отверстий:</w:t>
      </w:r>
    </w:p>
    <w:p w:rsidR="006A027B" w:rsidRPr="00A30A82" w:rsidRDefault="006A027B" w:rsidP="006A027B">
      <w:pPr>
        <w:jc w:val="both"/>
      </w:pPr>
      <w:r w:rsidRPr="00A30A82">
        <w:t>19. Схема круглого наружного шлифования врезанием:</w:t>
      </w:r>
    </w:p>
    <w:p w:rsidR="006A027B" w:rsidRPr="00A30A82" w:rsidRDefault="006A027B" w:rsidP="006A027B">
      <w:pPr>
        <w:jc w:val="both"/>
      </w:pPr>
      <w:r w:rsidRPr="00A30A82">
        <w:t>20. Схема отделочной абразивной обработки мелкозернистыми абразивными брусками, закрепленными в специальной головке, совершающей колебательное движение (используются смазки малой вязкости):</w:t>
      </w:r>
    </w:p>
    <w:p w:rsidR="006A027B" w:rsidRPr="00A30A82" w:rsidRDefault="006A027B" w:rsidP="006A027B">
      <w:pPr>
        <w:jc w:val="both"/>
      </w:pPr>
    </w:p>
    <w:p w:rsidR="006A027B" w:rsidRDefault="006A027B" w:rsidP="006A027B">
      <w:pPr>
        <w:jc w:val="center"/>
        <w:rPr>
          <w:b/>
        </w:rPr>
      </w:pPr>
      <w:r>
        <w:rPr>
          <w:b/>
        </w:rPr>
        <w:t>Тест 15</w:t>
      </w:r>
    </w:p>
    <w:p w:rsidR="006A027B" w:rsidRPr="000200D0" w:rsidRDefault="006A027B" w:rsidP="006A027B">
      <w:pPr>
        <w:jc w:val="both"/>
        <w:rPr>
          <w:b/>
          <w:bCs/>
        </w:rPr>
      </w:pPr>
    </w:p>
    <w:p w:rsidR="006A027B" w:rsidRPr="00A30A82" w:rsidRDefault="006A027B" w:rsidP="006A027B">
      <w:pPr>
        <w:jc w:val="both"/>
      </w:pPr>
      <w:r w:rsidRPr="00A30A82">
        <w:t>1. Печь для получения жидких алюминиевых и магниевых сплавов в литейных цехах:</w:t>
      </w:r>
    </w:p>
    <w:p w:rsidR="006A027B" w:rsidRPr="00A30A82" w:rsidRDefault="006A027B" w:rsidP="006A027B">
      <w:pPr>
        <w:jc w:val="both"/>
      </w:pPr>
      <w:r w:rsidRPr="00A30A82">
        <w:t>2. Объемная безударная очистка тонкостенных отливок (в основном от оболочковых форм):</w:t>
      </w:r>
    </w:p>
    <w:p w:rsidR="006A027B" w:rsidRPr="00A30A82" w:rsidRDefault="006A027B" w:rsidP="006A027B">
      <w:pPr>
        <w:jc w:val="both"/>
      </w:pPr>
      <w:r w:rsidRPr="00A30A82">
        <w:t>3. Преимущество литья под давлением:</w:t>
      </w: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both"/>
      </w:pPr>
      <w:r w:rsidRPr="00A30A82">
        <w:t>4. Схема получения формы при литье по выплавляемым моделям:</w:t>
      </w:r>
    </w:p>
    <w:p w:rsidR="006A027B" w:rsidRPr="00A30A82" w:rsidRDefault="006A027B" w:rsidP="006A027B">
      <w:pPr>
        <w:jc w:val="both"/>
      </w:pPr>
      <w:r w:rsidRPr="00A30A82">
        <w:t>5. Дефекты отливок, обусловленные частичным обвалом выступающих частей формы, смывом формовочной смеси:</w:t>
      </w:r>
    </w:p>
    <w:p w:rsidR="006A027B" w:rsidRPr="00A30A82" w:rsidRDefault="006A027B" w:rsidP="006A027B">
      <w:pPr>
        <w:jc w:val="both"/>
      </w:pPr>
      <w:r w:rsidRPr="00A30A82">
        <w:t>6. Наименование эффекта пластического деформирования заготовки в холодном состоянии, когда материал детали приобретает повышенные прочностные и пониженные пластические свойства:</w:t>
      </w:r>
    </w:p>
    <w:p w:rsidR="006A027B" w:rsidRPr="00A30A82" w:rsidRDefault="006A027B" w:rsidP="006A027B">
      <w:pPr>
        <w:jc w:val="both"/>
      </w:pPr>
      <w:r w:rsidRPr="00A30A82">
        <w:t>7. Способ обработки давлением, используемый при изготовлении тяжелых поковок (до 250 т) типа валов генераторов, турбинных дисков и т.п.:</w:t>
      </w:r>
    </w:p>
    <w:p w:rsidR="006A027B" w:rsidRPr="00A30A82" w:rsidRDefault="006A027B" w:rsidP="006A027B">
      <w:pPr>
        <w:jc w:val="both"/>
      </w:pPr>
      <w:r w:rsidRPr="00A30A82">
        <w:t>8. Отношение длины изделия к длине заготовки при прокатке:</w:t>
      </w:r>
    </w:p>
    <w:p w:rsidR="006A027B" w:rsidRPr="00A30A82" w:rsidRDefault="006A027B" w:rsidP="006A027B">
      <w:pPr>
        <w:jc w:val="both"/>
      </w:pPr>
      <w:r w:rsidRPr="00A30A82">
        <w:t>9. Отношение разности поперечных сечений заготовки и детали к поперечному сечению заготовки при волочении, выраженное в процентах:</w:t>
      </w:r>
    </w:p>
    <w:p w:rsidR="006A027B" w:rsidRDefault="006A027B" w:rsidP="006A027B">
      <w:pPr>
        <w:jc w:val="center"/>
      </w:pPr>
      <w:r>
        <w:t>12</w:t>
      </w:r>
    </w:p>
    <w:p w:rsidR="006A027B" w:rsidRPr="00A30A82" w:rsidRDefault="006A027B" w:rsidP="006A027B">
      <w:pPr>
        <w:jc w:val="both"/>
      </w:pPr>
      <w:r w:rsidRPr="00A30A82">
        <w:lastRenderedPageBreak/>
        <w:t>10. Преимущество объемной штамповки:</w:t>
      </w:r>
    </w:p>
    <w:p w:rsidR="006A027B" w:rsidRPr="00A30A82" w:rsidRDefault="006A027B" w:rsidP="006A027B">
      <w:pPr>
        <w:jc w:val="both"/>
      </w:pPr>
      <w:r w:rsidRPr="00A30A82">
        <w:t>11. Регулировка силы сварочного тока трансформатора осуществляется за счет:</w:t>
      </w:r>
    </w:p>
    <w:p w:rsidR="006A027B" w:rsidRPr="00A30A82" w:rsidRDefault="006A027B" w:rsidP="006A027B">
      <w:pPr>
        <w:jc w:val="both"/>
      </w:pPr>
      <w:r w:rsidRPr="00A30A82">
        <w:t>12. Назначение подаваемого газа при автоматической дуговой сварке:</w:t>
      </w:r>
    </w:p>
    <w:p w:rsidR="006A027B" w:rsidRPr="00A30A82" w:rsidRDefault="006A027B" w:rsidP="006A027B">
      <w:pPr>
        <w:jc w:val="both"/>
      </w:pPr>
      <w:r w:rsidRPr="00A30A82">
        <w:t xml:space="preserve">13. Газовый редуктор при газовой сварке предназначен </w:t>
      </w:r>
      <w:proofErr w:type="gramStart"/>
      <w:r w:rsidRPr="00A30A82">
        <w:t>для</w:t>
      </w:r>
      <w:proofErr w:type="gramEnd"/>
      <w:r w:rsidRPr="00A30A82">
        <w:t>:</w:t>
      </w:r>
    </w:p>
    <w:p w:rsidR="006A027B" w:rsidRPr="00A30A82" w:rsidRDefault="006A027B" w:rsidP="006A027B">
      <w:pPr>
        <w:jc w:val="both"/>
      </w:pPr>
      <w:r w:rsidRPr="00A30A82">
        <w:t>14. Холодную сварку используют для сварки:</w:t>
      </w:r>
    </w:p>
    <w:p w:rsidR="006A027B" w:rsidRPr="00A30A82" w:rsidRDefault="006A027B" w:rsidP="006A027B">
      <w:pPr>
        <w:jc w:val="both"/>
      </w:pPr>
      <w:r w:rsidRPr="00A30A82">
        <w:t xml:space="preserve">15. Каково участие материала основы в </w:t>
      </w:r>
      <w:proofErr w:type="spellStart"/>
      <w:r w:rsidRPr="00A30A82">
        <w:t>напыленном</w:t>
      </w:r>
      <w:proofErr w:type="spellEnd"/>
      <w:r w:rsidRPr="00A30A82">
        <w:t xml:space="preserve"> покрытии:</w:t>
      </w:r>
    </w:p>
    <w:p w:rsidR="006A027B" w:rsidRPr="00A30A82" w:rsidRDefault="006A027B" w:rsidP="006A027B">
      <w:pPr>
        <w:jc w:val="both"/>
      </w:pPr>
      <w:r w:rsidRPr="00A30A82">
        <w:t>16. Керамические инструментальные материалы:</w:t>
      </w:r>
    </w:p>
    <w:p w:rsidR="006A027B" w:rsidRPr="00A30A82" w:rsidRDefault="006A027B" w:rsidP="006A027B">
      <w:pPr>
        <w:jc w:val="both"/>
      </w:pPr>
      <w:r w:rsidRPr="00A30A82">
        <w:t>17. По каким поверхностям идет износ резца при точении:</w:t>
      </w:r>
    </w:p>
    <w:p w:rsidR="006A027B" w:rsidRPr="00A30A82" w:rsidRDefault="006A027B" w:rsidP="006A027B">
      <w:pPr>
        <w:jc w:val="both"/>
      </w:pPr>
      <w:r w:rsidRPr="00A30A82">
        <w:t>18. Наименование операции окончательной чистовой обработки цилиндрических и конических отверстий:</w:t>
      </w:r>
    </w:p>
    <w:p w:rsidR="006A027B" w:rsidRPr="00A30A82" w:rsidRDefault="006A027B" w:rsidP="006A027B">
      <w:pPr>
        <w:jc w:val="both"/>
      </w:pPr>
      <w:r w:rsidRPr="00A30A82">
        <w:t>19. Схема плоского шлифования:</w:t>
      </w:r>
    </w:p>
    <w:p w:rsidR="006A027B" w:rsidRPr="00A30A82" w:rsidRDefault="006A027B" w:rsidP="006A027B">
      <w:pPr>
        <w:jc w:val="both"/>
      </w:pPr>
      <w:r w:rsidRPr="00A30A82">
        <w:t>20. Наименование способа обработки, в котором между инструментом (катодом) и заготовкой (анодом) создают кратковременный разряд (10</w:t>
      </w:r>
      <w:r w:rsidRPr="00A30A82">
        <w:rPr>
          <w:vertAlign w:val="superscript"/>
        </w:rPr>
        <w:t>-5</w:t>
      </w:r>
      <w:r w:rsidRPr="00A30A82">
        <w:t>с) в диэлектрической жидкости:</w:t>
      </w: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both"/>
      </w:pPr>
    </w:p>
    <w:p w:rsidR="006A027B" w:rsidRPr="00A30A82" w:rsidRDefault="006A027B" w:rsidP="006A027B">
      <w:pPr>
        <w:jc w:val="both"/>
      </w:pPr>
    </w:p>
    <w:p w:rsidR="00727B65" w:rsidRDefault="00727B65">
      <w:bookmarkStart w:id="0" w:name="_GoBack"/>
      <w:bookmarkEnd w:id="0"/>
    </w:p>
    <w:sectPr w:rsidR="00727B65" w:rsidSect="001716A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27B"/>
    <w:rsid w:val="006A027B"/>
    <w:rsid w:val="0072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2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6A027B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6A027B"/>
    <w:pPr>
      <w:keepNext/>
      <w:ind w:left="360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A027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6A027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6A027B"/>
    <w:pPr>
      <w:jc w:val="center"/>
    </w:pPr>
    <w:rPr>
      <w:b/>
      <w:bCs/>
      <w:sz w:val="28"/>
      <w:lang w:val="x-none" w:eastAsia="x-none"/>
    </w:rPr>
  </w:style>
  <w:style w:type="character" w:customStyle="1" w:styleId="a4">
    <w:name w:val="Название Знак"/>
    <w:basedOn w:val="a0"/>
    <w:link w:val="a3"/>
    <w:rsid w:val="006A027B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5">
    <w:name w:val="Body Text"/>
    <w:basedOn w:val="a"/>
    <w:link w:val="a6"/>
    <w:rsid w:val="006A027B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6A027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ody Text Indent"/>
    <w:basedOn w:val="a"/>
    <w:link w:val="a8"/>
    <w:rsid w:val="006A027B"/>
    <w:pPr>
      <w:ind w:left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6A027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6A027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02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6A027B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rsid w:val="006A027B"/>
    <w:rPr>
      <w:rFonts w:ascii="Times New Roman" w:eastAsia="Times New Roman" w:hAnsi="Times New Roman" w:cs="Times New Roman"/>
      <w:sz w:val="16"/>
      <w:szCs w:val="16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2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6A027B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6A027B"/>
    <w:pPr>
      <w:keepNext/>
      <w:ind w:left="360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A027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6A027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6A027B"/>
    <w:pPr>
      <w:jc w:val="center"/>
    </w:pPr>
    <w:rPr>
      <w:b/>
      <w:bCs/>
      <w:sz w:val="28"/>
      <w:lang w:val="x-none" w:eastAsia="x-none"/>
    </w:rPr>
  </w:style>
  <w:style w:type="character" w:customStyle="1" w:styleId="a4">
    <w:name w:val="Название Знак"/>
    <w:basedOn w:val="a0"/>
    <w:link w:val="a3"/>
    <w:rsid w:val="006A027B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5">
    <w:name w:val="Body Text"/>
    <w:basedOn w:val="a"/>
    <w:link w:val="a6"/>
    <w:rsid w:val="006A027B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6A027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ody Text Indent"/>
    <w:basedOn w:val="a"/>
    <w:link w:val="a8"/>
    <w:rsid w:val="006A027B"/>
    <w:pPr>
      <w:ind w:left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6A027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6A027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02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6A027B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rsid w:val="006A027B"/>
    <w:rPr>
      <w:rFonts w:ascii="Times New Roman" w:eastAsia="Times New Roman" w:hAnsi="Times New Roman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4031</Words>
  <Characters>22978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2020-09-10T03:17:00Z</dcterms:created>
  <dcterms:modified xsi:type="dcterms:W3CDTF">2020-09-10T03:18:00Z</dcterms:modified>
</cp:coreProperties>
</file>